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D4" w:rsidRDefault="003A38D4" w:rsidP="00DB27D5">
      <w:pPr>
        <w:pStyle w:val="BodyText"/>
        <w:ind w:left="0"/>
        <w:rPr>
          <w:rFonts w:ascii="Times New Roman"/>
          <w:sz w:val="20"/>
        </w:rPr>
      </w:pPr>
    </w:p>
    <w:p w:rsidR="003A38D4" w:rsidRDefault="003A38D4" w:rsidP="00DB27D5">
      <w:pPr>
        <w:pStyle w:val="BodyText"/>
        <w:ind w:left="0"/>
        <w:rPr>
          <w:rFonts w:ascii="Times New Roman"/>
          <w:sz w:val="20"/>
        </w:rPr>
      </w:pPr>
    </w:p>
    <w:p w:rsidR="003A38D4" w:rsidRDefault="003A38D4" w:rsidP="00DB27D5">
      <w:pPr>
        <w:pStyle w:val="BodyText"/>
        <w:ind w:left="0"/>
        <w:rPr>
          <w:rFonts w:ascii="Times New Roman"/>
          <w:sz w:val="20"/>
        </w:rPr>
      </w:pPr>
    </w:p>
    <w:p w:rsidR="003A38D4" w:rsidRDefault="003A38D4" w:rsidP="00DB27D5">
      <w:pPr>
        <w:pStyle w:val="BodyText"/>
        <w:ind w:left="0"/>
        <w:rPr>
          <w:rFonts w:ascii="Times New Roman"/>
          <w:sz w:val="20"/>
        </w:rPr>
      </w:pPr>
    </w:p>
    <w:p w:rsidR="003A38D4" w:rsidRDefault="003A38D4" w:rsidP="00DB27D5">
      <w:pPr>
        <w:pStyle w:val="BodyText"/>
        <w:spacing w:before="11"/>
        <w:ind w:left="0"/>
        <w:rPr>
          <w:rFonts w:ascii="Times New Roman"/>
          <w:sz w:val="20"/>
        </w:rPr>
      </w:pPr>
    </w:p>
    <w:p w:rsidR="003A38D4" w:rsidRDefault="003A38D4" w:rsidP="00DB27D5">
      <w:pPr>
        <w:pStyle w:val="Title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alt="Positive Progress Tuition" style="position:absolute;left:0;text-align:left;margin-left:74.65pt;margin-top:-43.65pt;width:64.85pt;height:68pt;z-index:251658240;visibility:visible;mso-wrap-distance-left:0;mso-wrap-distance-right:0;mso-position-horizontal-relative:page">
            <v:imagedata r:id="rId7" o:title=""/>
            <w10:wrap anchorx="page"/>
          </v:shape>
        </w:pict>
      </w:r>
      <w:r>
        <w:rPr>
          <w:color w:val="00AF50"/>
        </w:rPr>
        <w:t>Positive</w:t>
      </w:r>
      <w:r>
        <w:rPr>
          <w:color w:val="00AF50"/>
          <w:spacing w:val="-24"/>
        </w:rPr>
        <w:t xml:space="preserve"> </w:t>
      </w:r>
      <w:r>
        <w:rPr>
          <w:color w:val="00AF50"/>
        </w:rPr>
        <w:t>Progress</w:t>
      </w:r>
      <w:r>
        <w:rPr>
          <w:color w:val="00AF50"/>
          <w:spacing w:val="-26"/>
        </w:rPr>
        <w:t xml:space="preserve"> </w:t>
      </w:r>
      <w:r>
        <w:rPr>
          <w:color w:val="00AF50"/>
        </w:rPr>
        <w:t>Tuition</w:t>
      </w:r>
    </w:p>
    <w:p w:rsidR="003A38D4" w:rsidRPr="00473117" w:rsidRDefault="003A38D4" w:rsidP="00DB27D5">
      <w:pPr>
        <w:spacing w:after="0" w:line="250" w:lineRule="auto"/>
        <w:ind w:left="741" w:right="620" w:firstLine="0"/>
        <w:rPr>
          <w:bCs/>
          <w:sz w:val="40"/>
          <w:szCs w:val="28"/>
        </w:rPr>
      </w:pPr>
    </w:p>
    <w:p w:rsidR="003A38D4" w:rsidRPr="00C25621" w:rsidRDefault="003A38D4" w:rsidP="003812F5">
      <w:pPr>
        <w:spacing w:after="0" w:line="250" w:lineRule="auto"/>
        <w:ind w:left="0" w:right="620" w:firstLine="0"/>
        <w:rPr>
          <w:bCs/>
        </w:rPr>
      </w:pPr>
    </w:p>
    <w:p w:rsidR="003A38D4" w:rsidRDefault="003A38D4" w:rsidP="00BC4BDD">
      <w:pPr>
        <w:spacing w:after="0" w:line="259" w:lineRule="auto"/>
        <w:ind w:left="126" w:right="0" w:firstLine="0"/>
        <w:jc w:val="center"/>
      </w:pPr>
      <w:r>
        <w:rPr>
          <w:sz w:val="32"/>
        </w:rPr>
        <w:t xml:space="preserve"> </w:t>
      </w:r>
    </w:p>
    <w:p w:rsidR="003A38D4" w:rsidRDefault="003A38D4" w:rsidP="00BC4BDD">
      <w:pPr>
        <w:spacing w:after="0" w:line="259" w:lineRule="auto"/>
        <w:ind w:left="0" w:right="0" w:firstLine="0"/>
      </w:pPr>
    </w:p>
    <w:p w:rsidR="003A38D4" w:rsidRPr="003812F5" w:rsidRDefault="003A38D4" w:rsidP="00BC4BDD">
      <w:pPr>
        <w:spacing w:after="0" w:line="259" w:lineRule="auto"/>
        <w:ind w:left="126" w:right="0" w:firstLine="0"/>
        <w:jc w:val="center"/>
        <w:rPr>
          <w:sz w:val="28"/>
          <w:szCs w:val="28"/>
        </w:rPr>
      </w:pPr>
      <w:r>
        <w:rPr>
          <w:b/>
          <w:bCs/>
          <w:sz w:val="48"/>
          <w:szCs w:val="36"/>
        </w:rPr>
        <w:t>Waste Management and Recycling</w:t>
      </w:r>
      <w:r w:rsidRPr="003812F5">
        <w:rPr>
          <w:b/>
          <w:bCs/>
          <w:sz w:val="48"/>
          <w:szCs w:val="36"/>
        </w:rPr>
        <w:t xml:space="preserve"> Policy</w:t>
      </w:r>
    </w:p>
    <w:p w:rsidR="003A38D4" w:rsidRPr="00BD2A46" w:rsidRDefault="003A38D4" w:rsidP="00BC4BDD">
      <w:pPr>
        <w:spacing w:after="0" w:line="259" w:lineRule="auto"/>
        <w:ind w:left="126" w:right="0" w:firstLine="0"/>
        <w:jc w:val="center"/>
      </w:pPr>
      <w:r w:rsidRPr="00BD2A46">
        <w:rPr>
          <w:sz w:val="32"/>
        </w:rPr>
        <w:t xml:space="preserve"> </w:t>
      </w:r>
    </w:p>
    <w:p w:rsidR="003A38D4" w:rsidRPr="00C91C0E" w:rsidRDefault="003A38D4" w:rsidP="00DB27D5">
      <w:pPr>
        <w:ind w:left="2160" w:right="3018"/>
        <w:jc w:val="center"/>
        <w:rPr>
          <w:rFonts w:ascii="Arial MT" w:hAnsi="Arial MT"/>
          <w:sz w:val="32"/>
        </w:rPr>
      </w:pPr>
      <w:r w:rsidRPr="00C91C0E">
        <w:rPr>
          <w:rFonts w:ascii="Arial MT" w:hAnsi="Arial MT"/>
          <w:sz w:val="32"/>
        </w:rPr>
        <w:t>Margaret</w:t>
      </w:r>
      <w:r w:rsidRPr="00C91C0E">
        <w:rPr>
          <w:rFonts w:ascii="Arial MT" w:hAnsi="Arial MT"/>
          <w:spacing w:val="-1"/>
          <w:sz w:val="32"/>
        </w:rPr>
        <w:t xml:space="preserve"> </w:t>
      </w:r>
      <w:r w:rsidRPr="00C91C0E">
        <w:rPr>
          <w:rFonts w:ascii="Arial MT" w:hAnsi="Arial MT"/>
          <w:sz w:val="32"/>
        </w:rPr>
        <w:t>Rude</w:t>
      </w:r>
      <w:r w:rsidRPr="00C91C0E">
        <w:rPr>
          <w:rFonts w:ascii="Arial MT" w:hAnsi="Arial MT"/>
          <w:spacing w:val="-2"/>
          <w:sz w:val="32"/>
        </w:rPr>
        <w:t xml:space="preserve"> </w:t>
      </w:r>
      <w:r w:rsidRPr="00C91C0E">
        <w:rPr>
          <w:rFonts w:ascii="Arial MT" w:hAnsi="Arial MT"/>
          <w:sz w:val="32"/>
        </w:rPr>
        <w:t>–</w:t>
      </w:r>
      <w:r w:rsidRPr="00C91C0E">
        <w:rPr>
          <w:rFonts w:ascii="Arial MT" w:hAnsi="Arial MT"/>
          <w:spacing w:val="1"/>
          <w:sz w:val="32"/>
        </w:rPr>
        <w:t xml:space="preserve"> </w:t>
      </w:r>
      <w:r w:rsidRPr="00C91C0E">
        <w:rPr>
          <w:rFonts w:ascii="Arial MT" w:hAnsi="Arial MT"/>
          <w:sz w:val="32"/>
        </w:rPr>
        <w:t>CEO</w:t>
      </w:r>
    </w:p>
    <w:p w:rsidR="003A38D4" w:rsidRPr="00110FB3" w:rsidRDefault="003A38D4" w:rsidP="00DB27D5">
      <w:pPr>
        <w:spacing w:after="160" w:line="240" w:lineRule="auto"/>
        <w:ind w:left="0" w:right="0" w:firstLine="0"/>
        <w:jc w:val="center"/>
        <w:rPr>
          <w:rFonts w:ascii="Calibri" w:hAnsi="Calibri" w:cs="Calibri"/>
          <w:sz w:val="32"/>
          <w:szCs w:val="32"/>
          <w:lang w:val="it-IT"/>
        </w:rPr>
      </w:pPr>
      <w:r w:rsidRPr="00110FB3">
        <w:rPr>
          <w:rFonts w:ascii="Arial MT" w:hAnsi="Arial MT"/>
          <w:sz w:val="32"/>
          <w:lang w:val="it-IT"/>
        </w:rPr>
        <w:t>Dr Elena Colangelo – Compliance Officer</w:t>
      </w:r>
    </w:p>
    <w:p w:rsidR="003A38D4" w:rsidRPr="00110FB3" w:rsidRDefault="003A38D4" w:rsidP="00BC4BDD">
      <w:pPr>
        <w:spacing w:after="160" w:line="240" w:lineRule="auto"/>
        <w:ind w:left="0" w:right="0" w:firstLine="0"/>
        <w:jc w:val="center"/>
        <w:rPr>
          <w:rFonts w:ascii="Calibri" w:hAnsi="Calibri" w:cs="Calibri"/>
          <w:sz w:val="32"/>
          <w:szCs w:val="32"/>
          <w:lang w:val="it-IT"/>
        </w:rPr>
      </w:pPr>
    </w:p>
    <w:p w:rsidR="003A38D4" w:rsidRPr="00110FB3" w:rsidRDefault="003A38D4" w:rsidP="00BC4BDD">
      <w:pPr>
        <w:spacing w:after="160" w:line="240" w:lineRule="auto"/>
        <w:ind w:left="0" w:right="0" w:firstLine="0"/>
        <w:jc w:val="center"/>
        <w:rPr>
          <w:rFonts w:ascii="Calibri" w:hAnsi="Calibri" w:cs="Calibri"/>
          <w:sz w:val="32"/>
          <w:szCs w:val="32"/>
          <w:lang w:val="it-IT"/>
        </w:rPr>
      </w:pPr>
    </w:p>
    <w:tbl>
      <w:tblPr>
        <w:tblW w:w="9016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5"/>
        <w:gridCol w:w="2996"/>
        <w:gridCol w:w="2325"/>
        <w:gridCol w:w="2000"/>
      </w:tblGrid>
      <w:tr w:rsidR="003A38D4" w:rsidRPr="000D0B61" w:rsidTr="006B3444">
        <w:trPr>
          <w:trHeight w:val="415"/>
        </w:trPr>
        <w:tc>
          <w:tcPr>
            <w:tcW w:w="1695" w:type="dxa"/>
          </w:tcPr>
          <w:p w:rsidR="003A38D4" w:rsidRPr="000D0B61" w:rsidRDefault="003A38D4" w:rsidP="006B3444">
            <w:pPr>
              <w:pStyle w:val="TableParagraph"/>
              <w:spacing w:line="210" w:lineRule="exact"/>
              <w:ind w:left="375" w:right="230" w:hanging="121"/>
              <w:jc w:val="center"/>
              <w:rPr>
                <w:rFonts w:ascii="Arial" w:hAnsi="Arial" w:cs="Arial"/>
              </w:rPr>
            </w:pPr>
            <w:r w:rsidRPr="000D0B61">
              <w:rPr>
                <w:rFonts w:ascii="Arial" w:hAnsi="Arial" w:cs="Arial"/>
              </w:rPr>
              <w:t>Review</w:t>
            </w:r>
            <w:r w:rsidRPr="000D0B61">
              <w:rPr>
                <w:rFonts w:ascii="Arial" w:hAnsi="Arial" w:cs="Arial"/>
                <w:spacing w:val="-47"/>
              </w:rPr>
              <w:t xml:space="preserve">   </w:t>
            </w:r>
            <w:r w:rsidRPr="000D0B61">
              <w:rPr>
                <w:rFonts w:ascii="Arial" w:hAnsi="Arial" w:cs="Arial"/>
              </w:rPr>
              <w:t xml:space="preserve"> date</w:t>
            </w:r>
          </w:p>
        </w:tc>
        <w:tc>
          <w:tcPr>
            <w:tcW w:w="2996" w:type="dxa"/>
          </w:tcPr>
          <w:p w:rsidR="003A38D4" w:rsidRPr="000D0B61" w:rsidRDefault="003A38D4" w:rsidP="006B3444">
            <w:pPr>
              <w:pStyle w:val="TableParagraph"/>
              <w:spacing w:before="1"/>
              <w:ind w:left="1181"/>
              <w:jc w:val="center"/>
              <w:rPr>
                <w:rFonts w:ascii="Arial" w:hAnsi="Arial" w:cs="Arial"/>
              </w:rPr>
            </w:pPr>
            <w:r w:rsidRPr="000D0B61">
              <w:rPr>
                <w:rFonts w:ascii="Arial" w:hAnsi="Arial" w:cs="Arial"/>
              </w:rPr>
              <w:t>Changes</w:t>
            </w:r>
            <w:r w:rsidRPr="000D0B61">
              <w:rPr>
                <w:rFonts w:ascii="Arial" w:hAnsi="Arial" w:cs="Arial"/>
                <w:spacing w:val="-1"/>
              </w:rPr>
              <w:t xml:space="preserve"> </w:t>
            </w:r>
            <w:r w:rsidRPr="000D0B61">
              <w:rPr>
                <w:rFonts w:ascii="Arial" w:hAnsi="Arial" w:cs="Arial"/>
              </w:rPr>
              <w:t>made</w:t>
            </w:r>
          </w:p>
        </w:tc>
        <w:tc>
          <w:tcPr>
            <w:tcW w:w="2325" w:type="dxa"/>
          </w:tcPr>
          <w:p w:rsidR="003A38D4" w:rsidRPr="000D0B61" w:rsidRDefault="003A38D4" w:rsidP="006B3444">
            <w:pPr>
              <w:pStyle w:val="TableParagraph"/>
              <w:spacing w:before="1"/>
              <w:ind w:left="633" w:right="616"/>
              <w:jc w:val="center"/>
              <w:rPr>
                <w:rFonts w:ascii="Arial" w:hAnsi="Arial" w:cs="Arial"/>
              </w:rPr>
            </w:pPr>
            <w:r w:rsidRPr="000D0B61">
              <w:rPr>
                <w:rFonts w:ascii="Arial" w:hAnsi="Arial" w:cs="Arial"/>
              </w:rPr>
              <w:t>Reviewed</w:t>
            </w:r>
            <w:r w:rsidRPr="000D0B61">
              <w:rPr>
                <w:rFonts w:ascii="Arial" w:hAnsi="Arial" w:cs="Arial"/>
                <w:spacing w:val="-5"/>
              </w:rPr>
              <w:t xml:space="preserve"> </w:t>
            </w:r>
            <w:r w:rsidRPr="000D0B61">
              <w:rPr>
                <w:rFonts w:ascii="Arial" w:hAnsi="Arial" w:cs="Arial"/>
              </w:rPr>
              <w:t>by</w:t>
            </w:r>
          </w:p>
        </w:tc>
        <w:tc>
          <w:tcPr>
            <w:tcW w:w="2000" w:type="dxa"/>
          </w:tcPr>
          <w:p w:rsidR="003A38D4" w:rsidRPr="000D0B61" w:rsidRDefault="003A38D4" w:rsidP="006B3444">
            <w:pPr>
              <w:pStyle w:val="TableParagraph"/>
              <w:spacing w:before="1"/>
              <w:ind w:left="251"/>
              <w:jc w:val="center"/>
              <w:rPr>
                <w:rFonts w:ascii="Arial" w:hAnsi="Arial" w:cs="Arial"/>
              </w:rPr>
            </w:pPr>
            <w:r w:rsidRPr="000D0B61">
              <w:rPr>
                <w:rFonts w:ascii="Arial" w:hAnsi="Arial" w:cs="Arial"/>
              </w:rPr>
              <w:t>Information</w:t>
            </w:r>
            <w:r w:rsidRPr="000D0B61">
              <w:rPr>
                <w:rFonts w:ascii="Arial" w:hAnsi="Arial" w:cs="Arial"/>
                <w:spacing w:val="-3"/>
              </w:rPr>
              <w:t xml:space="preserve"> </w:t>
            </w:r>
            <w:r w:rsidRPr="000D0B61">
              <w:rPr>
                <w:rFonts w:ascii="Arial" w:hAnsi="Arial" w:cs="Arial"/>
              </w:rPr>
              <w:t>shared</w:t>
            </w:r>
          </w:p>
        </w:tc>
      </w:tr>
      <w:tr w:rsidR="003A38D4" w:rsidRPr="000D0B61" w:rsidTr="006B3444">
        <w:trPr>
          <w:trHeight w:val="3281"/>
        </w:trPr>
        <w:tc>
          <w:tcPr>
            <w:tcW w:w="1695" w:type="dxa"/>
          </w:tcPr>
          <w:p w:rsidR="003A38D4" w:rsidRPr="00C91C0E" w:rsidRDefault="003A38D4" w:rsidP="00C91C0E">
            <w:pPr>
              <w:pStyle w:val="TableParagraph"/>
              <w:spacing w:line="237" w:lineRule="auto"/>
              <w:ind w:right="245"/>
              <w:jc w:val="center"/>
              <w:rPr>
                <w:rFonts w:ascii="Arial" w:hAnsi="Arial" w:cs="Arial"/>
                <w:spacing w:val="-47"/>
                <w:sz w:val="18"/>
                <w:szCs w:val="18"/>
              </w:rPr>
            </w:pPr>
            <w:r w:rsidRPr="00C91C0E">
              <w:rPr>
                <w:rFonts w:ascii="Arial" w:hAnsi="Arial" w:cs="Arial"/>
                <w:sz w:val="18"/>
                <w:szCs w:val="18"/>
              </w:rPr>
              <w:t>Sept 2025</w:t>
            </w:r>
          </w:p>
        </w:tc>
        <w:tc>
          <w:tcPr>
            <w:tcW w:w="2996" w:type="dxa"/>
          </w:tcPr>
          <w:p w:rsidR="003A38D4" w:rsidRDefault="003A38D4" w:rsidP="00C91C0E">
            <w:pPr>
              <w:pStyle w:val="TableParagraph"/>
              <w:numPr>
                <w:ilvl w:val="0"/>
                <w:numId w:val="25"/>
              </w:numPr>
              <w:ind w:right="144"/>
              <w:rPr>
                <w:rFonts w:ascii="Arial" w:hAnsi="Arial" w:cs="Arial"/>
                <w:sz w:val="18"/>
                <w:szCs w:val="18"/>
              </w:rPr>
            </w:pPr>
            <w:r w:rsidRPr="00C91C0E">
              <w:rPr>
                <w:rFonts w:ascii="Arial" w:hAnsi="Arial" w:cs="Arial"/>
                <w:sz w:val="18"/>
                <w:szCs w:val="18"/>
              </w:rPr>
              <w:t>Removed ‘glass’ throughout the policy due to the centre being a glass-free site</w:t>
            </w:r>
          </w:p>
          <w:p w:rsidR="003A38D4" w:rsidRPr="00321324" w:rsidRDefault="003A38D4" w:rsidP="00C91C0E">
            <w:pPr>
              <w:pStyle w:val="TableParagraph"/>
              <w:numPr>
                <w:ilvl w:val="0"/>
                <w:numId w:val="25"/>
              </w:numPr>
              <w:ind w:right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Clinical waste added as </w:t>
            </w:r>
            <w:r w:rsidRPr="00321324">
              <w:rPr>
                <w:rFonts w:ascii="Arial" w:hAnsi="Arial" w:cs="Arial"/>
                <w:sz w:val="18"/>
                <w:szCs w:val="18"/>
              </w:rPr>
              <w:t>category</w:t>
            </w:r>
          </w:p>
          <w:p w:rsidR="003A38D4" w:rsidRPr="00321324" w:rsidRDefault="003A38D4" w:rsidP="00321324">
            <w:pPr>
              <w:pStyle w:val="paragraphscxw147107830bcx0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21324">
              <w:rPr>
                <w:rFonts w:ascii="Arial" w:hAnsi="Arial" w:cs="Arial"/>
                <w:sz w:val="18"/>
                <w:szCs w:val="18"/>
                <w:lang w:val="en-GB"/>
              </w:rPr>
              <w:t xml:space="preserve">Addition to management responsibilities: </w:t>
            </w:r>
            <w:r w:rsidRPr="00321324">
              <w:rPr>
                <w:rStyle w:val="eopscxw147107830bcx0"/>
                <w:rFonts w:ascii="Arial" w:hAnsi="Arial" w:cs="Arial"/>
                <w:sz w:val="18"/>
                <w:szCs w:val="18"/>
                <w:lang w:val="en-GB"/>
              </w:rPr>
              <w:t>Follow up with Biffa when bins are not emptied (p</w:t>
            </w:r>
            <w:r>
              <w:rPr>
                <w:rStyle w:val="eopscxw147107830bcx0"/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321324">
              <w:rPr>
                <w:rStyle w:val="eopscxw147107830bcx0"/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2325" w:type="dxa"/>
          </w:tcPr>
          <w:p w:rsidR="003A38D4" w:rsidRPr="00C91C0E" w:rsidRDefault="003A38D4" w:rsidP="00C91C0E">
            <w:pPr>
              <w:pStyle w:val="TableParagraph"/>
              <w:spacing w:line="203" w:lineRule="exact"/>
              <w:ind w:right="6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0E">
              <w:rPr>
                <w:rFonts w:ascii="Arial" w:hAnsi="Arial" w:cs="Arial"/>
                <w:sz w:val="18"/>
                <w:szCs w:val="18"/>
              </w:rPr>
              <w:t>EC</w:t>
            </w:r>
          </w:p>
          <w:p w:rsidR="003A38D4" w:rsidRPr="00C91C0E" w:rsidRDefault="003A38D4" w:rsidP="00C91C0E">
            <w:pPr>
              <w:pStyle w:val="TableParagraph"/>
              <w:spacing w:line="203" w:lineRule="exact"/>
              <w:ind w:right="6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</w:tcPr>
          <w:p w:rsidR="003A38D4" w:rsidRPr="00C91C0E" w:rsidRDefault="003A38D4" w:rsidP="00C91C0E">
            <w:pPr>
              <w:pStyle w:val="TableParagraph"/>
              <w:spacing w:line="237" w:lineRule="auto"/>
              <w:ind w:right="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1C0E">
              <w:rPr>
                <w:rFonts w:ascii="Arial" w:hAnsi="Arial" w:cs="Arial"/>
                <w:sz w:val="18"/>
                <w:szCs w:val="18"/>
              </w:rPr>
              <w:t>Bright HR</w:t>
            </w:r>
          </w:p>
          <w:p w:rsidR="003A38D4" w:rsidRPr="00C91C0E" w:rsidRDefault="003A38D4" w:rsidP="00C91C0E">
            <w:pPr>
              <w:pStyle w:val="TableParagraph"/>
              <w:spacing w:line="237" w:lineRule="auto"/>
              <w:ind w:right="9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38D4" w:rsidRPr="00B9795F" w:rsidRDefault="003A38D4" w:rsidP="00BC4BDD">
      <w:pPr>
        <w:spacing w:after="160" w:line="240" w:lineRule="auto"/>
        <w:ind w:left="0" w:right="0" w:firstLine="0"/>
        <w:jc w:val="center"/>
        <w:rPr>
          <w:rFonts w:ascii="Calibri" w:hAnsi="Calibri" w:cs="Calibri"/>
          <w:sz w:val="32"/>
          <w:szCs w:val="32"/>
        </w:rPr>
      </w:pPr>
    </w:p>
    <w:p w:rsidR="003A38D4" w:rsidRPr="00B9795F" w:rsidRDefault="003A38D4" w:rsidP="00081667">
      <w:pPr>
        <w:spacing w:after="160"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3A38D4" w:rsidRDefault="003A38D4" w:rsidP="00BC4BDD">
      <w:pPr>
        <w:spacing w:after="220" w:line="259" w:lineRule="auto"/>
        <w:ind w:left="0" w:right="0" w:firstLine="0"/>
      </w:pPr>
    </w:p>
    <w:p w:rsidR="003A38D4" w:rsidRDefault="003A38D4">
      <w:pPr>
        <w:rPr>
          <w:rFonts w:ascii="Calibri" w:hAnsi="Calibri" w:cs="Calibri"/>
          <w:b/>
          <w:sz w:val="28"/>
        </w:rPr>
      </w:pPr>
    </w:p>
    <w:p w:rsidR="003A38D4" w:rsidRDefault="003A38D4" w:rsidP="0041630B">
      <w:pPr>
        <w:spacing w:after="160" w:line="259" w:lineRule="auto"/>
        <w:ind w:left="0" w:right="0" w:firstLine="0"/>
        <w:rPr>
          <w:rFonts w:ascii="Calibri" w:hAnsi="Calibri" w:cs="Calibri"/>
          <w:b/>
          <w:sz w:val="28"/>
        </w:rPr>
      </w:pPr>
    </w:p>
    <w:p w:rsidR="003A38D4" w:rsidRDefault="003A38D4" w:rsidP="0041630B">
      <w:pPr>
        <w:spacing w:after="160" w:line="259" w:lineRule="auto"/>
        <w:ind w:left="0" w:right="0" w:firstLine="0"/>
        <w:rPr>
          <w:rFonts w:ascii="Calibri" w:hAnsi="Calibri" w:cs="Calibri"/>
          <w:b/>
          <w:sz w:val="28"/>
        </w:rPr>
      </w:pPr>
    </w:p>
    <w:p w:rsidR="003A38D4" w:rsidRPr="00BD202D" w:rsidRDefault="003A38D4" w:rsidP="006B3444">
      <w:pPr>
        <w:numPr>
          <w:ilvl w:val="0"/>
          <w:numId w:val="1"/>
        </w:numPr>
        <w:spacing w:after="160" w:line="259" w:lineRule="auto"/>
        <w:ind w:right="0"/>
        <w:rPr>
          <w:rFonts w:ascii="Verdana" w:hAnsi="Verdana" w:cs="Times New Roman"/>
          <w:b/>
          <w:bCs/>
          <w:color w:val="auto"/>
          <w:kern w:val="2"/>
          <w:lang w:eastAsia="en-US"/>
        </w:rPr>
      </w:pPr>
      <w:r w:rsidRPr="00BD202D">
        <w:rPr>
          <w:rFonts w:ascii="Verdana" w:hAnsi="Verdana" w:cs="Times New Roman"/>
          <w:b/>
          <w:bCs/>
          <w:color w:val="auto"/>
          <w:kern w:val="2"/>
          <w:lang w:eastAsia="en-US"/>
        </w:rPr>
        <w:t>Purpose</w:t>
      </w:r>
    </w:p>
    <w:p w:rsidR="003A38D4" w:rsidRPr="00BD202D" w:rsidRDefault="003A38D4" w:rsidP="00BD2A46">
      <w:pPr>
        <w:pStyle w:val="paragraphscxw147107830bcx0"/>
        <w:spacing w:before="0" w:beforeAutospacing="0" w:after="0" w:afterAutospacing="0"/>
        <w:textAlignment w:val="baseline"/>
        <w:rPr>
          <w:rStyle w:val="eopscxw147107830bcx0"/>
          <w:rFonts w:ascii="Verdana" w:hAnsi="Verdana" w:cs="Arial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 xml:space="preserve">This policy ensures compliance with the </w:t>
      </w:r>
      <w:smartTag w:uri="urn:schemas-microsoft-com:office:smarttags" w:element="country-region">
        <w:smartTag w:uri="urn:schemas-microsoft-com:office:smarttags" w:element="place">
          <w:r w:rsidRPr="00BD202D">
            <w:rPr>
              <w:rStyle w:val="normaltextrunscxw147107830bcx0"/>
              <w:rFonts w:ascii="Verdana" w:hAnsi="Verdana" w:cs="Arial"/>
              <w:sz w:val="22"/>
              <w:szCs w:val="22"/>
              <w:lang w:val="en-GB"/>
            </w:rPr>
            <w:t>UK</w:t>
          </w:r>
        </w:smartTag>
      </w:smartTag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 xml:space="preserve"> government's Simpler Recycling legislation, promoting sustainable waste management and environmental responsibility within Positive Progress.</w:t>
      </w: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</w:p>
    <w:p w:rsidR="003A38D4" w:rsidRPr="00BD202D" w:rsidRDefault="003A38D4" w:rsidP="00BD2A46">
      <w:pPr>
        <w:pStyle w:val="paragraphscxw147107830bcx0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n-GB"/>
        </w:rPr>
      </w:pPr>
    </w:p>
    <w:p w:rsidR="003A38D4" w:rsidRPr="00BD202D" w:rsidRDefault="003A38D4" w:rsidP="00BD202D">
      <w:pPr>
        <w:numPr>
          <w:ilvl w:val="0"/>
          <w:numId w:val="1"/>
        </w:numPr>
        <w:spacing w:after="160" w:line="259" w:lineRule="auto"/>
        <w:ind w:right="0"/>
        <w:rPr>
          <w:rFonts w:ascii="Verdana" w:hAnsi="Verdana" w:cs="Times New Roman"/>
          <w:b/>
          <w:bCs/>
          <w:color w:val="auto"/>
          <w:kern w:val="2"/>
          <w:lang w:eastAsia="en-US"/>
        </w:rPr>
      </w:pPr>
      <w:r w:rsidRPr="00BD202D">
        <w:rPr>
          <w:rFonts w:ascii="Verdana" w:hAnsi="Verdana" w:cs="Times New Roman"/>
          <w:b/>
          <w:bCs/>
          <w:color w:val="auto"/>
          <w:kern w:val="2"/>
          <w:lang w:eastAsia="en-US"/>
        </w:rPr>
        <w:t>Scope </w:t>
      </w:r>
    </w:p>
    <w:p w:rsidR="003A38D4" w:rsidRPr="00BD202D" w:rsidRDefault="003A38D4" w:rsidP="00BD2A46">
      <w:pPr>
        <w:pStyle w:val="paragraphscxw147107830bcx0"/>
        <w:spacing w:before="0" w:beforeAutospacing="0" w:after="0" w:afterAutospacing="0"/>
        <w:textAlignment w:val="baseline"/>
        <w:rPr>
          <w:rStyle w:val="eopscxw147107830bcx0"/>
          <w:rFonts w:ascii="Verdana" w:hAnsi="Verdana" w:cs="Arial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>This policy applies to all individuals on the premises, including staff, tutors, students, and visitors.</w:t>
      </w: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</w:p>
    <w:p w:rsidR="003A38D4" w:rsidRPr="00BD202D" w:rsidRDefault="003A38D4" w:rsidP="00BD2A46">
      <w:pPr>
        <w:pStyle w:val="paragraphscxw147107830bcx0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n-GB"/>
        </w:rPr>
      </w:pPr>
    </w:p>
    <w:p w:rsidR="003A38D4" w:rsidRPr="00BD202D" w:rsidRDefault="003A38D4" w:rsidP="00BD202D">
      <w:pPr>
        <w:numPr>
          <w:ilvl w:val="0"/>
          <w:numId w:val="1"/>
        </w:numPr>
        <w:spacing w:after="160" w:line="259" w:lineRule="auto"/>
        <w:ind w:right="0"/>
        <w:rPr>
          <w:rFonts w:ascii="Verdana" w:hAnsi="Verdana" w:cs="Times New Roman"/>
          <w:b/>
          <w:bCs/>
          <w:color w:val="auto"/>
          <w:kern w:val="2"/>
          <w:lang w:eastAsia="en-US"/>
        </w:rPr>
      </w:pPr>
      <w:r w:rsidRPr="00BD202D">
        <w:rPr>
          <w:rFonts w:ascii="Verdana" w:hAnsi="Verdana" w:cs="Times New Roman"/>
          <w:b/>
          <w:color w:val="auto"/>
          <w:kern w:val="2"/>
          <w:lang w:eastAsia="en-US"/>
        </w:rPr>
        <w:t>Legal Compliance</w:t>
      </w:r>
      <w:r w:rsidRPr="00BD202D">
        <w:rPr>
          <w:rFonts w:ascii="Verdana" w:hAnsi="Verdana" w:cs="Times New Roman"/>
          <w:b/>
          <w:bCs/>
          <w:color w:val="auto"/>
          <w:kern w:val="2"/>
          <w:lang w:eastAsia="en-US"/>
        </w:rPr>
        <w:t> </w:t>
      </w:r>
    </w:p>
    <w:p w:rsidR="003A38D4" w:rsidRPr="00BD202D" w:rsidRDefault="003A38D4" w:rsidP="00BD2A46">
      <w:pPr>
        <w:pStyle w:val="paragraphscxw147107830bcx0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>In accordance with the Simpler Recycling regulations, f</w:t>
      </w:r>
      <w:r w:rsidRPr="00BD202D">
        <w:rPr>
          <w:rStyle w:val="normaltextrunscxw147107830bcx0"/>
          <w:rFonts w:ascii="Verdana" w:hAnsi="Verdana" w:cs="Arial"/>
          <w:b/>
          <w:bCs/>
          <w:sz w:val="22"/>
          <w:szCs w:val="22"/>
          <w:lang w:val="en-GB"/>
        </w:rPr>
        <w:t>rom 31 March 2025</w:t>
      </w: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 xml:space="preserve">, all businesses in </w:t>
      </w:r>
      <w:smartTag w:uri="urn:schemas-microsoft-com:office:smarttags" w:element="country-region">
        <w:smartTag w:uri="urn:schemas-microsoft-com:office:smarttags" w:element="place">
          <w:r w:rsidRPr="00BD202D">
            <w:rPr>
              <w:rStyle w:val="normaltextrunscxw147107830bcx0"/>
              <w:rFonts w:ascii="Verdana" w:hAnsi="Verdana" w:cs="Arial"/>
              <w:sz w:val="22"/>
              <w:szCs w:val="22"/>
              <w:lang w:val="en-GB"/>
            </w:rPr>
            <w:t>England</w:t>
          </w:r>
        </w:smartTag>
      </w:smartTag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 xml:space="preserve"> must separate and arrange for the collection of specific waste streams:</w:t>
      </w: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</w:p>
    <w:p w:rsidR="003A38D4" w:rsidRPr="00BD202D" w:rsidRDefault="003A38D4" w:rsidP="00BD202D">
      <w:pPr>
        <w:pStyle w:val="paragraphscxw147107830bcx0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Verdana" w:hAnsi="Verdana" w:cs="Arial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b/>
          <w:bCs/>
          <w:sz w:val="22"/>
          <w:szCs w:val="22"/>
          <w:lang w:val="en-GB"/>
        </w:rPr>
        <w:t>Dry recyclable materials</w:t>
      </w: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>: plastic, metal, paper, and card</w:t>
      </w:r>
      <w:r>
        <w:rPr>
          <w:rStyle w:val="normaltextrunscxw147107830bcx0"/>
          <w:rFonts w:ascii="Verdana" w:hAnsi="Verdana" w:cs="Arial"/>
          <w:sz w:val="22"/>
          <w:szCs w:val="22"/>
          <w:lang w:val="en-GB"/>
        </w:rPr>
        <w:t>board</w:t>
      </w: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</w:p>
    <w:p w:rsidR="003A38D4" w:rsidRPr="00BD202D" w:rsidRDefault="003A38D4" w:rsidP="00BD202D">
      <w:pPr>
        <w:pStyle w:val="paragraphscxw147107830bcx0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Verdana" w:hAnsi="Verdana" w:cs="Arial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b/>
          <w:bCs/>
          <w:sz w:val="22"/>
          <w:szCs w:val="22"/>
          <w:lang w:val="en-GB"/>
        </w:rPr>
        <w:t>Food waste</w:t>
      </w:r>
      <w:r w:rsidRPr="00BD202D">
        <w:rPr>
          <w:rStyle w:val="eopscxw147107830bcx0"/>
          <w:rFonts w:ascii="Verdana" w:hAnsi="Verdana" w:cs="Arial"/>
          <w:sz w:val="22"/>
          <w:szCs w:val="22"/>
        </w:rPr>
        <w:t> </w:t>
      </w:r>
    </w:p>
    <w:p w:rsidR="003A38D4" w:rsidRPr="00C91C0E" w:rsidRDefault="003A38D4" w:rsidP="00BD202D">
      <w:pPr>
        <w:pStyle w:val="paragraphscxw147107830bcx0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scxw147107830bcx0"/>
          <w:rFonts w:ascii="Verdana" w:hAnsi="Verdana" w:cs="Arial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b/>
          <w:bCs/>
          <w:sz w:val="22"/>
          <w:szCs w:val="22"/>
          <w:lang w:val="en-GB"/>
        </w:rPr>
        <w:t>Residual (non-recyclable) waste</w:t>
      </w:r>
      <w:r w:rsidRPr="00BD202D">
        <w:rPr>
          <w:rStyle w:val="eopscxw147107830bcx0"/>
          <w:rFonts w:ascii="Verdana" w:hAnsi="Verdana" w:cs="Arial"/>
          <w:sz w:val="22"/>
          <w:szCs w:val="22"/>
        </w:rPr>
        <w:t> </w:t>
      </w:r>
    </w:p>
    <w:p w:rsidR="003A38D4" w:rsidRPr="00C91C0E" w:rsidRDefault="003A38D4" w:rsidP="00BD202D">
      <w:pPr>
        <w:pStyle w:val="paragraphscxw147107830bcx0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scxw147107830bcx0"/>
          <w:rFonts w:ascii="Verdana" w:hAnsi="Verdana" w:cs="Arial"/>
          <w:b/>
          <w:sz w:val="22"/>
          <w:szCs w:val="22"/>
          <w:lang w:val="en-GB"/>
        </w:rPr>
      </w:pPr>
      <w:r w:rsidRPr="00C91C0E">
        <w:rPr>
          <w:rStyle w:val="eopscxw147107830bcx0"/>
          <w:rFonts w:ascii="Verdana" w:hAnsi="Verdana" w:cs="Arial"/>
          <w:b/>
          <w:sz w:val="22"/>
          <w:szCs w:val="22"/>
        </w:rPr>
        <w:t>Clinical waste</w:t>
      </w:r>
    </w:p>
    <w:p w:rsidR="003A38D4" w:rsidRPr="00BD202D" w:rsidRDefault="003A38D4" w:rsidP="00BD2A46">
      <w:pPr>
        <w:pStyle w:val="paragraphscxw147107830bcx0"/>
        <w:spacing w:before="0" w:beforeAutospacing="0" w:after="0" w:afterAutospacing="0"/>
        <w:ind w:left="864"/>
        <w:textAlignment w:val="baseline"/>
        <w:rPr>
          <w:rFonts w:ascii="Verdana" w:hAnsi="Verdana" w:cs="Arial"/>
          <w:sz w:val="22"/>
          <w:szCs w:val="22"/>
        </w:rPr>
      </w:pPr>
    </w:p>
    <w:p w:rsidR="003A38D4" w:rsidRPr="00BD202D" w:rsidRDefault="003A38D4" w:rsidP="00BD202D">
      <w:pPr>
        <w:numPr>
          <w:ilvl w:val="0"/>
          <w:numId w:val="1"/>
        </w:numPr>
        <w:spacing w:after="160" w:line="259" w:lineRule="auto"/>
        <w:ind w:right="0"/>
        <w:rPr>
          <w:rFonts w:ascii="Verdana" w:hAnsi="Verdana" w:cs="Times New Roman"/>
          <w:b/>
          <w:color w:val="auto"/>
          <w:kern w:val="2"/>
          <w:lang w:eastAsia="en-US"/>
        </w:rPr>
      </w:pPr>
      <w:r w:rsidRPr="00BD202D">
        <w:rPr>
          <w:rFonts w:ascii="Verdana" w:hAnsi="Verdana" w:cs="Times New Roman"/>
          <w:b/>
          <w:color w:val="auto"/>
          <w:kern w:val="2"/>
          <w:lang w:eastAsia="en-US"/>
        </w:rPr>
        <w:t>Waste Separation Guidelines </w:t>
      </w:r>
    </w:p>
    <w:p w:rsidR="003A38D4" w:rsidRPr="00BD202D" w:rsidRDefault="003A38D4" w:rsidP="00BD202D">
      <w:pPr>
        <w:pStyle w:val="paragraphscxw147107830bcx0"/>
        <w:spacing w:before="0" w:beforeAutospacing="0" w:after="0" w:afterAutospacing="0"/>
        <w:textAlignment w:val="baseline"/>
        <w:rPr>
          <w:rStyle w:val="eopscxw147107830bcx0"/>
          <w:rFonts w:ascii="Verdana" w:hAnsi="Verdana" w:cs="Segoe UI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>Positive Progress will implement the following waste separation system:</w:t>
      </w: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</w:p>
    <w:p w:rsidR="003A38D4" w:rsidRPr="00BD202D" w:rsidRDefault="003A38D4" w:rsidP="00BD2A46">
      <w:pPr>
        <w:pStyle w:val="paragraphscxw147107830bcx0"/>
        <w:spacing w:before="0" w:beforeAutospacing="0" w:after="0" w:afterAutospacing="0"/>
        <w:ind w:left="864"/>
        <w:textAlignment w:val="baseline"/>
        <w:rPr>
          <w:rFonts w:ascii="Verdana" w:hAnsi="Verdana" w:cs="Arial"/>
          <w:sz w:val="22"/>
          <w:szCs w:val="22"/>
          <w:lang w:val="en-GB"/>
        </w:rPr>
      </w:pPr>
    </w:p>
    <w:p w:rsidR="003A38D4" w:rsidRPr="00BD202D" w:rsidRDefault="003A38D4" w:rsidP="0095750B">
      <w:pPr>
        <w:pStyle w:val="paragraphscxw147107830bcx0"/>
        <w:numPr>
          <w:ilvl w:val="0"/>
          <w:numId w:val="8"/>
        </w:numPr>
        <w:spacing w:before="0" w:beforeAutospacing="0" w:after="0" w:afterAutospacing="0"/>
        <w:ind w:left="288" w:firstLine="0"/>
        <w:textAlignment w:val="baseline"/>
        <w:rPr>
          <w:rFonts w:ascii="Verdana" w:hAnsi="Verdana" w:cs="Arial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b/>
          <w:bCs/>
          <w:sz w:val="22"/>
          <w:szCs w:val="22"/>
          <w:lang w:val="en-GB"/>
        </w:rPr>
        <w:t>Dry Mixed Recyclables (Plastic, Metal, Paper, Cardboard)</w:t>
      </w: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</w:p>
    <w:p w:rsidR="003A38D4" w:rsidRPr="00BD202D" w:rsidRDefault="003A38D4" w:rsidP="00BD202D">
      <w:pPr>
        <w:pStyle w:val="paragraphscxw147107830bcx0"/>
        <w:spacing w:before="0" w:beforeAutospacing="0" w:after="0" w:afterAutospacing="0"/>
        <w:textAlignment w:val="baseline"/>
        <w:rPr>
          <w:rStyle w:val="normaltextrunscxw147107830bcx0"/>
          <w:rFonts w:ascii="Verdana" w:hAnsi="Verdana" w:cs="Arial"/>
          <w:sz w:val="22"/>
          <w:szCs w:val="22"/>
          <w:lang w:val="en-GB"/>
        </w:rPr>
      </w:pPr>
    </w:p>
    <w:p w:rsidR="003A38D4" w:rsidRPr="00BD202D" w:rsidRDefault="003A38D4" w:rsidP="00BD202D">
      <w:pPr>
        <w:pStyle w:val="paragraphscxw147107830bcx0"/>
        <w:spacing w:before="0" w:beforeAutospacing="0" w:after="0" w:afterAutospacing="0"/>
        <w:textAlignment w:val="baseline"/>
        <w:rPr>
          <w:rStyle w:val="eopscxw147107830bcx0"/>
          <w:rFonts w:ascii="Verdana" w:hAnsi="Verdana" w:cs="Arial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 xml:space="preserve">Disposal: Designated recycling bin </w:t>
      </w:r>
      <w:r w:rsidRPr="00BD202D">
        <w:rPr>
          <w:rStyle w:val="normaltextrunspellingerrorv2themedscxw147107830bcx0"/>
          <w:rFonts w:ascii="Verdana" w:hAnsi="Verdana"/>
          <w:sz w:val="22"/>
          <w:szCs w:val="22"/>
          <w:lang w:val="en-GB"/>
        </w:rPr>
        <w:t>labelled</w:t>
      </w: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 xml:space="preserve"> "Recycling Bin"</w:t>
      </w: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</w:p>
    <w:p w:rsidR="003A38D4" w:rsidRPr="00BD202D" w:rsidRDefault="003A38D4" w:rsidP="00BD202D">
      <w:pPr>
        <w:pStyle w:val="paragraphscxw147107830bcx0"/>
        <w:spacing w:before="0" w:beforeAutospacing="0" w:after="0" w:afterAutospacing="0"/>
        <w:textAlignment w:val="baseline"/>
        <w:rPr>
          <w:rStyle w:val="eopscxw147107830bcx0"/>
          <w:rFonts w:ascii="Verdana" w:hAnsi="Verdana" w:cs="Arial"/>
          <w:sz w:val="22"/>
          <w:szCs w:val="22"/>
          <w:lang w:val="en-GB"/>
        </w:rPr>
      </w:pPr>
    </w:p>
    <w:p w:rsidR="003A38D4" w:rsidRPr="00BD202D" w:rsidRDefault="003A38D4" w:rsidP="0095750B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right="0"/>
        <w:rPr>
          <w:rFonts w:ascii="Verdana" w:hAnsi="Verdana" w:cs="Aptos"/>
        </w:rPr>
      </w:pPr>
      <w:r w:rsidRPr="00BD202D">
        <w:rPr>
          <w:rFonts w:ascii="Verdana" w:hAnsi="Verdana" w:cs="Aptos"/>
          <w:b/>
          <w:bCs/>
        </w:rPr>
        <w:t>Paper</w:t>
      </w:r>
      <w:r w:rsidRPr="00BD202D">
        <w:rPr>
          <w:rFonts w:ascii="Verdana" w:hAnsi="Verdana" w:cs="Aptos"/>
        </w:rPr>
        <w:t>: Newspapers, magazines, office paper, and envelopes (excluding those with plastic windows).</w:t>
      </w:r>
    </w:p>
    <w:p w:rsidR="003A38D4" w:rsidRPr="00BD202D" w:rsidRDefault="003A38D4" w:rsidP="0095750B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right="0"/>
        <w:rPr>
          <w:rFonts w:ascii="Verdana" w:hAnsi="Verdana" w:cs="Aptos"/>
        </w:rPr>
      </w:pPr>
      <w:r w:rsidRPr="00BD202D">
        <w:rPr>
          <w:rFonts w:ascii="Verdana" w:hAnsi="Verdana" w:cs="Aptos"/>
        </w:rPr>
        <w:t xml:space="preserve">Confidential information that has been printed </w:t>
      </w:r>
      <w:r w:rsidRPr="00BD202D">
        <w:rPr>
          <w:rFonts w:ascii="Verdana" w:hAnsi="Verdana" w:cs="Aptos"/>
          <w:b/>
          <w:bCs/>
          <w:u w:val="single"/>
        </w:rPr>
        <w:t>must not</w:t>
      </w:r>
      <w:r w:rsidRPr="00BD202D">
        <w:rPr>
          <w:rFonts w:ascii="Verdana" w:hAnsi="Verdana" w:cs="Aptos"/>
        </w:rPr>
        <w:t xml:space="preserve"> be put in the recycling bin</w:t>
      </w:r>
      <w:r>
        <w:rPr>
          <w:rFonts w:ascii="Verdana" w:hAnsi="Verdana" w:cs="Aptos"/>
        </w:rPr>
        <w:t>, but must be shredded</w:t>
      </w:r>
    </w:p>
    <w:p w:rsidR="003A38D4" w:rsidRPr="00BD202D" w:rsidRDefault="003A38D4" w:rsidP="0095750B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right="0"/>
        <w:rPr>
          <w:rFonts w:ascii="Verdana" w:hAnsi="Verdana" w:cs="Aptos"/>
        </w:rPr>
      </w:pPr>
      <w:r w:rsidRPr="00BD202D">
        <w:rPr>
          <w:rFonts w:ascii="Verdana" w:hAnsi="Verdana" w:cs="Aptos"/>
          <w:b/>
          <w:bCs/>
        </w:rPr>
        <w:t>Cardboard</w:t>
      </w:r>
      <w:r w:rsidRPr="00BD202D">
        <w:rPr>
          <w:rFonts w:ascii="Verdana" w:hAnsi="Verdana" w:cs="Aptos"/>
        </w:rPr>
        <w:t xml:space="preserve">: Corrugated boxes, cereal boxes, and other </w:t>
      </w:r>
      <w:r w:rsidRPr="00BD202D">
        <w:rPr>
          <w:rFonts w:ascii="Verdana" w:hAnsi="Verdana" w:cs="Aptos"/>
          <w:b/>
          <w:u w:val="single"/>
        </w:rPr>
        <w:t>clean</w:t>
      </w:r>
      <w:r w:rsidRPr="00BD202D">
        <w:rPr>
          <w:rFonts w:ascii="Verdana" w:hAnsi="Verdana" w:cs="Aptos"/>
        </w:rPr>
        <w:t xml:space="preserve"> cardboard packaging.</w:t>
      </w:r>
    </w:p>
    <w:p w:rsidR="003A38D4" w:rsidRPr="00BD202D" w:rsidRDefault="003A38D4" w:rsidP="0095750B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right="0"/>
        <w:rPr>
          <w:rFonts w:ascii="Verdana" w:hAnsi="Verdana" w:cs="Aptos"/>
        </w:rPr>
      </w:pPr>
      <w:r w:rsidRPr="00BD202D">
        <w:rPr>
          <w:rFonts w:ascii="Verdana" w:hAnsi="Verdana" w:cs="Aptos"/>
          <w:b/>
          <w:bCs/>
        </w:rPr>
        <w:t>Plastic</w:t>
      </w:r>
      <w:r w:rsidRPr="00BD202D">
        <w:rPr>
          <w:rFonts w:ascii="Verdana" w:hAnsi="Verdana" w:cs="Aptos"/>
        </w:rPr>
        <w:t>: Clean plastic bottles (e.g., milk and drink bottles), food containers, and trays.</w:t>
      </w:r>
    </w:p>
    <w:p w:rsidR="003A38D4" w:rsidRPr="00BD202D" w:rsidRDefault="003A38D4" w:rsidP="0095750B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right="0"/>
        <w:rPr>
          <w:rFonts w:ascii="Verdana" w:hAnsi="Verdana" w:cs="Aptos"/>
        </w:rPr>
      </w:pPr>
      <w:r w:rsidRPr="00BD202D">
        <w:rPr>
          <w:rFonts w:ascii="Verdana" w:hAnsi="Verdana" w:cs="Aptos"/>
          <w:b/>
          <w:bCs/>
        </w:rPr>
        <w:t>Metal</w:t>
      </w:r>
      <w:r w:rsidRPr="00BD202D">
        <w:rPr>
          <w:rFonts w:ascii="Verdana" w:hAnsi="Verdana" w:cs="Aptos"/>
        </w:rPr>
        <w:t>: Clean, empty aluminium and steel cans, such as drink cans and food tins.</w:t>
      </w:r>
    </w:p>
    <w:p w:rsidR="003A38D4" w:rsidRPr="00BD202D" w:rsidRDefault="003A38D4" w:rsidP="0095750B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right="0"/>
        <w:rPr>
          <w:rFonts w:ascii="Verdana" w:hAnsi="Verdana"/>
        </w:rPr>
      </w:pPr>
      <w:r w:rsidRPr="00BD202D">
        <w:rPr>
          <w:rFonts w:ascii="Verdana" w:hAnsi="Verdana" w:cs="Aptos"/>
        </w:rPr>
        <w:t xml:space="preserve">Do not put </w:t>
      </w:r>
      <w:r w:rsidRPr="00BD202D">
        <w:rPr>
          <w:rFonts w:ascii="Verdana" w:hAnsi="Verdana" w:cs="Aptos"/>
          <w:b/>
          <w:bCs/>
        </w:rPr>
        <w:t>glass</w:t>
      </w:r>
      <w:r w:rsidRPr="00BD202D">
        <w:rPr>
          <w:rFonts w:ascii="Verdana" w:hAnsi="Verdana" w:cs="Aptos"/>
        </w:rPr>
        <w:t xml:space="preserve"> into any of the bins. Staff should avoid bringing glass into the centres, see Glass-free Site Policy 2025.</w:t>
      </w:r>
    </w:p>
    <w:p w:rsidR="003A38D4" w:rsidRPr="00BD202D" w:rsidRDefault="003A38D4" w:rsidP="00BD202D">
      <w:pPr>
        <w:pStyle w:val="paragraphscxw147107830bcx0"/>
        <w:spacing w:before="0" w:beforeAutospacing="0" w:after="0" w:afterAutospacing="0"/>
        <w:textAlignment w:val="baseline"/>
        <w:rPr>
          <w:rFonts w:ascii="Verdana" w:hAnsi="Verdana" w:cs="Arial"/>
          <w:sz w:val="22"/>
          <w:szCs w:val="22"/>
          <w:lang w:val="en-GB"/>
        </w:rPr>
      </w:pPr>
    </w:p>
    <w:p w:rsidR="003A38D4" w:rsidRPr="00BD202D" w:rsidRDefault="003A38D4" w:rsidP="00BD202D">
      <w:pPr>
        <w:pStyle w:val="paragraphscxw147107830bcx0"/>
        <w:numPr>
          <w:ilvl w:val="0"/>
          <w:numId w:val="11"/>
        </w:numPr>
        <w:spacing w:before="0" w:beforeAutospacing="0" w:after="0" w:afterAutospacing="0"/>
        <w:ind w:left="288" w:firstLine="0"/>
        <w:textAlignment w:val="baseline"/>
        <w:rPr>
          <w:rFonts w:ascii="Verdana" w:hAnsi="Verdana" w:cs="Arial"/>
          <w:sz w:val="22"/>
          <w:szCs w:val="22"/>
        </w:rPr>
      </w:pPr>
      <w:r w:rsidRPr="00BD202D">
        <w:rPr>
          <w:rStyle w:val="normaltextrunscxw147107830bcx0"/>
          <w:rFonts w:ascii="Verdana" w:hAnsi="Verdana" w:cs="Arial"/>
          <w:b/>
          <w:bCs/>
          <w:sz w:val="22"/>
          <w:szCs w:val="22"/>
          <w:lang w:val="en-GB"/>
        </w:rPr>
        <w:t>Food Waste</w:t>
      </w:r>
    </w:p>
    <w:p w:rsidR="003A38D4" w:rsidRPr="00BD202D" w:rsidRDefault="003A38D4" w:rsidP="00BD202D">
      <w:pPr>
        <w:pStyle w:val="paragraphscxw147107830bcx0"/>
        <w:spacing w:before="0" w:beforeAutospacing="0" w:after="0" w:afterAutospacing="0"/>
        <w:ind w:left="288"/>
        <w:textAlignment w:val="baseline"/>
        <w:rPr>
          <w:rStyle w:val="normaltextrunscxw147107830bcx0"/>
          <w:rFonts w:ascii="Verdana" w:hAnsi="Verdana" w:cs="Arial"/>
          <w:b/>
          <w:bCs/>
          <w:sz w:val="22"/>
          <w:szCs w:val="22"/>
          <w:lang w:val="en-GB"/>
        </w:rPr>
      </w:pPr>
    </w:p>
    <w:p w:rsidR="003A38D4" w:rsidRPr="00BD202D" w:rsidRDefault="003A38D4" w:rsidP="00BD202D">
      <w:pPr>
        <w:pStyle w:val="paragraphscxw147107830bcx0"/>
        <w:spacing w:before="0" w:beforeAutospacing="0" w:after="0" w:afterAutospacing="0"/>
        <w:ind w:left="288"/>
        <w:textAlignment w:val="baseline"/>
        <w:rPr>
          <w:rStyle w:val="eopscxw147107830bcx0"/>
          <w:rFonts w:ascii="Verdana" w:hAnsi="Verdana" w:cs="Arial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 xml:space="preserve">Disposal: Designated bin </w:t>
      </w:r>
      <w:r w:rsidRPr="00BD202D">
        <w:rPr>
          <w:rStyle w:val="normaltextrunspellingerrorv2themedscxw147107830bcx0"/>
          <w:rFonts w:ascii="Verdana" w:hAnsi="Verdana"/>
          <w:sz w:val="22"/>
          <w:szCs w:val="22"/>
          <w:lang w:val="en-GB"/>
        </w:rPr>
        <w:t>labelled</w:t>
      </w: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 xml:space="preserve"> "Food Waste Only"</w:t>
      </w: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</w:p>
    <w:p w:rsidR="003A38D4" w:rsidRPr="00BD202D" w:rsidRDefault="003A38D4" w:rsidP="00BD202D">
      <w:pPr>
        <w:pStyle w:val="paragraphscxw147107830bcx0"/>
        <w:spacing w:before="0" w:beforeAutospacing="0" w:after="0" w:afterAutospacing="0"/>
        <w:ind w:left="288"/>
        <w:textAlignment w:val="baseline"/>
        <w:rPr>
          <w:rStyle w:val="normaltextrunscxw147107830bcx0"/>
          <w:rFonts w:ascii="Verdana" w:hAnsi="Verdana" w:cs="Arial"/>
          <w:sz w:val="22"/>
          <w:szCs w:val="22"/>
          <w:lang w:val="en-GB"/>
        </w:rPr>
      </w:pPr>
    </w:p>
    <w:p w:rsidR="003A38D4" w:rsidRPr="00BD202D" w:rsidRDefault="003A38D4" w:rsidP="00BD202D">
      <w:pPr>
        <w:pStyle w:val="paragraphscxw147107830bcx0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Verdana" w:hAnsi="Verdana" w:cs="Arial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>Leftovers from cooking lessons, tea bags, coffee grounds</w:t>
      </w: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</w:p>
    <w:p w:rsidR="003A38D4" w:rsidRPr="00BD202D" w:rsidRDefault="003A38D4" w:rsidP="00BD202D">
      <w:pPr>
        <w:pStyle w:val="paragraphscxw147107830bcx0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Style w:val="eopscxw147107830bcx0"/>
          <w:rFonts w:ascii="Verdana" w:hAnsi="Verdana" w:cs="Arial"/>
          <w:sz w:val="22"/>
          <w:szCs w:val="22"/>
          <w:lang w:val="en-GB"/>
        </w:rPr>
      </w:pP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All other food waste such as lunch leftovers should be taken home</w:t>
      </w:r>
    </w:p>
    <w:p w:rsidR="003A38D4" w:rsidRPr="00BD202D" w:rsidRDefault="003A38D4" w:rsidP="00BD202D">
      <w:pPr>
        <w:pStyle w:val="paragraphscxw147107830bcx0"/>
        <w:spacing w:before="0" w:beforeAutospacing="0" w:after="0" w:afterAutospacing="0"/>
        <w:ind w:left="360"/>
        <w:textAlignment w:val="baseline"/>
        <w:rPr>
          <w:rFonts w:ascii="Verdana" w:hAnsi="Verdana" w:cs="Arial"/>
          <w:sz w:val="22"/>
          <w:szCs w:val="22"/>
          <w:lang w:val="en-GB"/>
        </w:rPr>
      </w:pPr>
    </w:p>
    <w:p w:rsidR="003A38D4" w:rsidRPr="00BD202D" w:rsidRDefault="003A38D4" w:rsidP="0095750B">
      <w:pPr>
        <w:pStyle w:val="paragraphscxw147107830bcx0"/>
        <w:numPr>
          <w:ilvl w:val="0"/>
          <w:numId w:val="14"/>
        </w:numPr>
        <w:spacing w:before="0" w:beforeAutospacing="0" w:after="0" w:afterAutospacing="0"/>
        <w:ind w:left="288" w:firstLine="0"/>
        <w:textAlignment w:val="baseline"/>
        <w:rPr>
          <w:rFonts w:ascii="Verdana" w:hAnsi="Verdana" w:cs="Arial"/>
          <w:sz w:val="22"/>
          <w:szCs w:val="22"/>
        </w:rPr>
      </w:pPr>
      <w:r w:rsidRPr="00BD202D">
        <w:rPr>
          <w:rStyle w:val="normaltextrunscxw147107830bcx0"/>
          <w:rFonts w:ascii="Verdana" w:hAnsi="Verdana" w:cs="Arial"/>
          <w:b/>
          <w:bCs/>
          <w:sz w:val="22"/>
          <w:szCs w:val="22"/>
          <w:lang w:val="en-GB"/>
        </w:rPr>
        <w:t>Residual (non-recyclable) waste</w:t>
      </w:r>
    </w:p>
    <w:p w:rsidR="003A38D4" w:rsidRPr="00BD202D" w:rsidRDefault="003A38D4" w:rsidP="00BD202D">
      <w:pPr>
        <w:pStyle w:val="paragraphscxw147107830bcx0"/>
        <w:spacing w:before="0" w:beforeAutospacing="0" w:after="0" w:afterAutospacing="0"/>
        <w:textAlignment w:val="baseline"/>
        <w:rPr>
          <w:rStyle w:val="normaltextrunscxw147107830bcx0"/>
          <w:rFonts w:ascii="Verdana" w:hAnsi="Verdana" w:cs="Arial"/>
          <w:sz w:val="22"/>
          <w:szCs w:val="22"/>
          <w:lang w:val="en-GB"/>
        </w:rPr>
      </w:pPr>
    </w:p>
    <w:p w:rsidR="003A38D4" w:rsidRPr="00BD202D" w:rsidRDefault="003A38D4" w:rsidP="00BD202D">
      <w:pPr>
        <w:pStyle w:val="paragraphscxw147107830bcx0"/>
        <w:spacing w:before="0" w:beforeAutospacing="0" w:after="0" w:afterAutospacing="0"/>
        <w:textAlignment w:val="baseline"/>
        <w:rPr>
          <w:rStyle w:val="eopscxw147107830bcx0"/>
          <w:rFonts w:ascii="Verdana" w:hAnsi="Verdana" w:cs="Arial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 xml:space="preserve">Disposal: General waste bin </w:t>
      </w:r>
      <w:r w:rsidRPr="00BD202D">
        <w:rPr>
          <w:rStyle w:val="normaltextrunspellingerrorv2themedscxw147107830bcx0"/>
          <w:rFonts w:ascii="Verdana" w:hAnsi="Verdana"/>
          <w:sz w:val="22"/>
          <w:szCs w:val="22"/>
          <w:lang w:val="en-GB"/>
        </w:rPr>
        <w:t>labelled</w:t>
      </w: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 xml:space="preserve"> "General Waste Only"</w:t>
      </w: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</w:p>
    <w:p w:rsidR="003A38D4" w:rsidRPr="00BD202D" w:rsidRDefault="003A38D4" w:rsidP="00BD202D">
      <w:pPr>
        <w:pStyle w:val="paragraphscxw147107830bcx0"/>
        <w:spacing w:before="0" w:beforeAutospacing="0" w:after="0" w:afterAutospacing="0"/>
        <w:textAlignment w:val="baseline"/>
        <w:rPr>
          <w:rStyle w:val="eopscxw147107830bcx0"/>
          <w:rFonts w:ascii="Verdana" w:hAnsi="Verdana" w:cs="Arial"/>
          <w:sz w:val="22"/>
          <w:szCs w:val="22"/>
          <w:lang w:val="en-GB"/>
        </w:rPr>
      </w:pPr>
    </w:p>
    <w:p w:rsidR="003A38D4" w:rsidRPr="00BD202D" w:rsidRDefault="003A38D4" w:rsidP="0095750B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right="0"/>
        <w:rPr>
          <w:rFonts w:ascii="Verdana" w:hAnsi="Verdana" w:cs="Aptos"/>
        </w:rPr>
      </w:pPr>
      <w:r w:rsidRPr="00BD202D">
        <w:rPr>
          <w:rFonts w:ascii="Verdana" w:hAnsi="Verdana" w:cs="Aptos"/>
          <w:b/>
          <w:bCs/>
        </w:rPr>
        <w:t>Non-recyclable packaging</w:t>
      </w:r>
      <w:r w:rsidRPr="00BD202D">
        <w:rPr>
          <w:rFonts w:ascii="Verdana" w:hAnsi="Verdana" w:cs="Aptos"/>
        </w:rPr>
        <w:t>: Items like polystyrene takeaway containers, plastic wrappers, and multi-layered packaging that are difficult to separate for recycling.</w:t>
      </w:r>
    </w:p>
    <w:p w:rsidR="003A38D4" w:rsidRPr="00BD202D" w:rsidRDefault="003A38D4" w:rsidP="0095750B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right="0"/>
        <w:rPr>
          <w:rFonts w:ascii="Verdana" w:hAnsi="Verdana" w:cs="Aptos"/>
        </w:rPr>
      </w:pPr>
      <w:r w:rsidRPr="00BD202D">
        <w:rPr>
          <w:rFonts w:ascii="Verdana" w:hAnsi="Verdana" w:cs="Aptos"/>
          <w:b/>
          <w:bCs/>
        </w:rPr>
        <w:t>Contaminated materials</w:t>
      </w:r>
      <w:r w:rsidRPr="00BD202D">
        <w:rPr>
          <w:rFonts w:ascii="Verdana" w:hAnsi="Verdana" w:cs="Aptos"/>
        </w:rPr>
        <w:t>: Soiled paper products, greasy pizza boxes, and used paper towels.</w:t>
      </w:r>
    </w:p>
    <w:p w:rsidR="003A38D4" w:rsidRPr="00BD202D" w:rsidRDefault="003A38D4" w:rsidP="0095750B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right="0"/>
        <w:rPr>
          <w:rFonts w:ascii="Verdana" w:hAnsi="Verdana" w:cs="Aptos"/>
        </w:rPr>
      </w:pPr>
      <w:r w:rsidRPr="00BD202D">
        <w:rPr>
          <w:rFonts w:ascii="Verdana" w:hAnsi="Verdana" w:cs="Aptos"/>
          <w:b/>
          <w:bCs/>
        </w:rPr>
        <w:t>Pet waste</w:t>
      </w:r>
      <w:r w:rsidRPr="00BD202D">
        <w:rPr>
          <w:rFonts w:ascii="Verdana" w:hAnsi="Verdana" w:cs="Aptos"/>
        </w:rPr>
        <w:t>: Used cat litter and dog waste.</w:t>
      </w:r>
    </w:p>
    <w:p w:rsidR="003A38D4" w:rsidRPr="00C91C0E" w:rsidRDefault="003A38D4" w:rsidP="00BD202D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right="0"/>
        <w:rPr>
          <w:rFonts w:ascii="Verdana" w:hAnsi="Verdana" w:cs="Aptos"/>
        </w:rPr>
      </w:pPr>
      <w:r w:rsidRPr="00BD202D">
        <w:rPr>
          <w:rFonts w:ascii="Verdana" w:hAnsi="Verdana"/>
          <w:b/>
          <w:bCs/>
        </w:rPr>
        <w:t>Broken household items</w:t>
      </w:r>
      <w:r w:rsidRPr="00BD202D">
        <w:rPr>
          <w:rFonts w:ascii="Verdana" w:hAnsi="Verdana"/>
        </w:rPr>
        <w:t>: Ceramics, Pyrex cookware, and other non-recyclable kitchenware.</w:t>
      </w:r>
    </w:p>
    <w:p w:rsidR="003A38D4" w:rsidRDefault="003A38D4" w:rsidP="00C91C0E">
      <w:pPr>
        <w:pStyle w:val="ListParagraph"/>
        <w:shd w:val="clear" w:color="auto" w:fill="FFFFFF"/>
        <w:spacing w:after="0" w:line="276" w:lineRule="auto"/>
        <w:ind w:left="0" w:right="0" w:firstLine="0"/>
        <w:rPr>
          <w:rFonts w:ascii="Verdana" w:hAnsi="Verdana"/>
          <w:b/>
          <w:bCs/>
        </w:rPr>
      </w:pPr>
    </w:p>
    <w:p w:rsidR="003A38D4" w:rsidRPr="00BD202D" w:rsidRDefault="003A38D4" w:rsidP="00C91C0E">
      <w:pPr>
        <w:pStyle w:val="paragraphscxw147107830bcx0"/>
        <w:numPr>
          <w:ilvl w:val="0"/>
          <w:numId w:val="14"/>
        </w:numPr>
        <w:spacing w:before="0" w:beforeAutospacing="0" w:after="0" w:afterAutospacing="0"/>
        <w:ind w:left="288" w:firstLine="0"/>
        <w:textAlignment w:val="baseline"/>
        <w:rPr>
          <w:rFonts w:ascii="Verdana" w:hAnsi="Verdana" w:cs="Arial"/>
          <w:sz w:val="22"/>
          <w:szCs w:val="22"/>
        </w:rPr>
      </w:pPr>
      <w:r>
        <w:rPr>
          <w:rStyle w:val="normaltextrunscxw147107830bcx0"/>
          <w:rFonts w:ascii="Verdana" w:hAnsi="Verdana" w:cs="Arial"/>
          <w:b/>
          <w:bCs/>
          <w:sz w:val="22"/>
          <w:szCs w:val="22"/>
          <w:lang w:val="en-GB"/>
        </w:rPr>
        <w:t>Clinical</w:t>
      </w:r>
      <w:r w:rsidRPr="00BD202D">
        <w:rPr>
          <w:rStyle w:val="normaltextrunscxw147107830bcx0"/>
          <w:rFonts w:ascii="Verdana" w:hAnsi="Verdana" w:cs="Arial"/>
          <w:b/>
          <w:bCs/>
          <w:sz w:val="22"/>
          <w:szCs w:val="22"/>
          <w:lang w:val="en-GB"/>
        </w:rPr>
        <w:t xml:space="preserve"> waste</w:t>
      </w:r>
    </w:p>
    <w:p w:rsidR="003A38D4" w:rsidRPr="00BD202D" w:rsidRDefault="003A38D4" w:rsidP="00C91C0E">
      <w:pPr>
        <w:pStyle w:val="paragraphscxw147107830bcx0"/>
        <w:spacing w:before="0" w:beforeAutospacing="0" w:after="0" w:afterAutospacing="0"/>
        <w:textAlignment w:val="baseline"/>
        <w:rPr>
          <w:rStyle w:val="normaltextrunscxw147107830bcx0"/>
          <w:rFonts w:ascii="Verdana" w:hAnsi="Verdana" w:cs="Arial"/>
          <w:sz w:val="22"/>
          <w:szCs w:val="22"/>
          <w:lang w:val="en-GB"/>
        </w:rPr>
      </w:pPr>
    </w:p>
    <w:p w:rsidR="003A38D4" w:rsidRPr="00BD202D" w:rsidRDefault="003A38D4" w:rsidP="00C91C0E">
      <w:pPr>
        <w:pStyle w:val="paragraphscxw147107830bcx0"/>
        <w:spacing w:before="0" w:beforeAutospacing="0" w:after="0" w:afterAutospacing="0"/>
        <w:textAlignment w:val="baseline"/>
        <w:rPr>
          <w:rStyle w:val="eopscxw147107830bcx0"/>
          <w:rFonts w:ascii="Verdana" w:hAnsi="Verdana" w:cs="Arial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 xml:space="preserve">Disposal: </w:t>
      </w:r>
      <w:r>
        <w:rPr>
          <w:rStyle w:val="normaltextrunscxw147107830bcx0"/>
          <w:rFonts w:ascii="Verdana" w:hAnsi="Verdana" w:cs="Arial"/>
          <w:sz w:val="22"/>
          <w:szCs w:val="22"/>
          <w:lang w:val="en-GB"/>
        </w:rPr>
        <w:t>Yellow bin in female toilet</w:t>
      </w: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</w:p>
    <w:p w:rsidR="003A38D4" w:rsidRDefault="003A38D4" w:rsidP="00C91C0E">
      <w:pPr>
        <w:pStyle w:val="ListParagraph"/>
        <w:shd w:val="clear" w:color="auto" w:fill="FFFFFF"/>
        <w:spacing w:after="0" w:line="276" w:lineRule="auto"/>
        <w:ind w:left="0" w:right="0" w:firstLine="0"/>
        <w:rPr>
          <w:rFonts w:ascii="Verdana" w:hAnsi="Verdana"/>
          <w:b/>
          <w:bCs/>
        </w:rPr>
      </w:pPr>
    </w:p>
    <w:p w:rsidR="003A38D4" w:rsidRPr="00BD202D" w:rsidRDefault="003A38D4" w:rsidP="00C91C0E">
      <w:pPr>
        <w:pStyle w:val="ListParagraph"/>
        <w:numPr>
          <w:ilvl w:val="0"/>
          <w:numId w:val="16"/>
        </w:numPr>
        <w:shd w:val="clear" w:color="auto" w:fill="FFFFFF"/>
        <w:spacing w:after="0" w:line="276" w:lineRule="auto"/>
        <w:ind w:right="0"/>
        <w:rPr>
          <w:rFonts w:ascii="Verdana" w:hAnsi="Verdana" w:cs="Aptos"/>
        </w:rPr>
      </w:pPr>
      <w:r w:rsidRPr="00BD202D">
        <w:rPr>
          <w:rFonts w:ascii="Verdana" w:hAnsi="Verdana" w:cs="Aptos"/>
          <w:b/>
          <w:bCs/>
        </w:rPr>
        <w:t>Personal items</w:t>
      </w:r>
      <w:r w:rsidRPr="00BD202D">
        <w:rPr>
          <w:rFonts w:ascii="Verdana" w:hAnsi="Verdana" w:cs="Aptos"/>
        </w:rPr>
        <w:t>: Disposable nappies, sanitary products, and PPE such as masks and gloves.</w:t>
      </w:r>
    </w:p>
    <w:p w:rsidR="003A38D4" w:rsidRPr="00BD202D" w:rsidRDefault="003A38D4" w:rsidP="00BD2A46">
      <w:pPr>
        <w:pStyle w:val="paragraphscxw147107830bcx0"/>
        <w:spacing w:before="0" w:beforeAutospacing="0" w:after="0" w:afterAutospacing="0"/>
        <w:textAlignment w:val="baseline"/>
        <w:rPr>
          <w:rStyle w:val="normaltextrunscxw147107830bcx0"/>
          <w:rFonts w:ascii="Verdana" w:hAnsi="Verdana" w:cs="Arial"/>
          <w:i/>
          <w:iCs/>
          <w:sz w:val="22"/>
          <w:szCs w:val="22"/>
          <w:lang w:val="en-GB"/>
        </w:rPr>
      </w:pPr>
    </w:p>
    <w:p w:rsidR="003A38D4" w:rsidRPr="00BD202D" w:rsidRDefault="003A38D4" w:rsidP="00BD2A46">
      <w:pPr>
        <w:pStyle w:val="paragraphscxw147107830bcx0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BD202D">
        <w:rPr>
          <w:rStyle w:val="normaltextrunscxw147107830bcx0"/>
          <w:rFonts w:ascii="Verdana" w:hAnsi="Verdana" w:cs="Arial"/>
          <w:b/>
          <w:bCs/>
          <w:sz w:val="22"/>
          <w:szCs w:val="22"/>
          <w:lang w:val="en-GB"/>
        </w:rPr>
        <w:t>Responsibilities</w:t>
      </w:r>
      <w:r w:rsidRPr="00BD202D">
        <w:rPr>
          <w:rStyle w:val="eopscxw147107830bcx0"/>
          <w:rFonts w:ascii="Verdana" w:hAnsi="Verdana" w:cs="Arial"/>
          <w:sz w:val="22"/>
          <w:szCs w:val="22"/>
        </w:rPr>
        <w:t> </w:t>
      </w:r>
    </w:p>
    <w:p w:rsidR="003A38D4" w:rsidRPr="00BD202D" w:rsidRDefault="003A38D4" w:rsidP="0095750B">
      <w:pPr>
        <w:pStyle w:val="paragraphscxw147107830bcx0"/>
        <w:numPr>
          <w:ilvl w:val="0"/>
          <w:numId w:val="17"/>
        </w:numPr>
        <w:spacing w:before="0" w:beforeAutospacing="0" w:after="0" w:afterAutospacing="0"/>
        <w:ind w:left="288" w:firstLine="0"/>
        <w:textAlignment w:val="baseline"/>
        <w:rPr>
          <w:rFonts w:ascii="Verdana" w:hAnsi="Verdana" w:cs="Arial"/>
          <w:sz w:val="22"/>
          <w:szCs w:val="22"/>
        </w:rPr>
      </w:pPr>
      <w:r w:rsidRPr="00BD202D">
        <w:rPr>
          <w:rStyle w:val="normaltextrunscxw147107830bcx0"/>
          <w:rFonts w:ascii="Verdana" w:hAnsi="Verdana" w:cs="Arial"/>
          <w:b/>
          <w:bCs/>
          <w:sz w:val="22"/>
          <w:szCs w:val="22"/>
          <w:lang w:val="en-GB"/>
        </w:rPr>
        <w:t>Management</w:t>
      </w: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>:</w:t>
      </w:r>
      <w:r w:rsidRPr="00BD202D">
        <w:rPr>
          <w:rStyle w:val="eopscxw147107830bcx0"/>
          <w:rFonts w:ascii="Verdana" w:hAnsi="Verdana" w:cs="Arial"/>
          <w:sz w:val="22"/>
          <w:szCs w:val="22"/>
        </w:rPr>
        <w:t> </w:t>
      </w:r>
    </w:p>
    <w:p w:rsidR="003A38D4" w:rsidRPr="00BD202D" w:rsidRDefault="003A38D4" w:rsidP="0095750B">
      <w:pPr>
        <w:pStyle w:val="paragraphscxw147107830bcx0"/>
        <w:numPr>
          <w:ilvl w:val="0"/>
          <w:numId w:val="18"/>
        </w:numPr>
        <w:spacing w:before="0" w:beforeAutospacing="0" w:after="0" w:afterAutospacing="0"/>
        <w:ind w:left="864" w:firstLine="0"/>
        <w:textAlignment w:val="baseline"/>
        <w:rPr>
          <w:rFonts w:ascii="Verdana" w:hAnsi="Verdana" w:cs="Arial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 xml:space="preserve">Ensure appropriate bins are available and clearly </w:t>
      </w:r>
      <w:r w:rsidRPr="00BD202D">
        <w:rPr>
          <w:rStyle w:val="normaltextrunspellingerrorv2themedscxw147107830bcx0"/>
          <w:rFonts w:ascii="Verdana" w:hAnsi="Verdana"/>
          <w:sz w:val="22"/>
          <w:szCs w:val="22"/>
          <w:lang w:val="en-GB"/>
        </w:rPr>
        <w:t>labelled</w:t>
      </w: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</w:p>
    <w:p w:rsidR="003A38D4" w:rsidRDefault="003A38D4" w:rsidP="0095750B">
      <w:pPr>
        <w:pStyle w:val="paragraphscxw147107830bcx0"/>
        <w:numPr>
          <w:ilvl w:val="0"/>
          <w:numId w:val="19"/>
        </w:numPr>
        <w:spacing w:before="0" w:beforeAutospacing="0" w:after="0" w:afterAutospacing="0"/>
        <w:ind w:left="864" w:firstLine="0"/>
        <w:textAlignment w:val="baseline"/>
        <w:rPr>
          <w:rStyle w:val="eopscxw147107830bcx0"/>
          <w:rFonts w:ascii="Verdana" w:hAnsi="Verdana" w:cs="Arial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>Provide training to staff on waste segregation procedures</w:t>
      </w: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</w:p>
    <w:p w:rsidR="003A38D4" w:rsidRPr="00BD202D" w:rsidRDefault="003A38D4" w:rsidP="0095750B">
      <w:pPr>
        <w:pStyle w:val="paragraphscxw147107830bcx0"/>
        <w:numPr>
          <w:ilvl w:val="0"/>
          <w:numId w:val="19"/>
        </w:numPr>
        <w:spacing w:before="0" w:beforeAutospacing="0" w:after="0" w:afterAutospacing="0"/>
        <w:ind w:left="864" w:firstLine="0"/>
        <w:textAlignment w:val="baseline"/>
        <w:rPr>
          <w:rFonts w:ascii="Verdana" w:hAnsi="Verdana" w:cs="Arial"/>
          <w:sz w:val="22"/>
          <w:szCs w:val="22"/>
          <w:lang w:val="en-GB"/>
        </w:rPr>
      </w:pPr>
      <w:r>
        <w:rPr>
          <w:rStyle w:val="eopscxw147107830bcx0"/>
          <w:rFonts w:ascii="Verdana" w:hAnsi="Verdana" w:cs="Arial"/>
          <w:sz w:val="22"/>
          <w:szCs w:val="22"/>
          <w:lang w:val="en-GB"/>
        </w:rPr>
        <w:t>Follow up with Biffa when bins are not emptied</w:t>
      </w:r>
    </w:p>
    <w:p w:rsidR="003A38D4" w:rsidRPr="00BD202D" w:rsidRDefault="003A38D4" w:rsidP="0095750B">
      <w:pPr>
        <w:pStyle w:val="paragraphscxw147107830bcx0"/>
        <w:numPr>
          <w:ilvl w:val="0"/>
          <w:numId w:val="20"/>
        </w:numPr>
        <w:spacing w:before="0" w:beforeAutospacing="0" w:after="0" w:afterAutospacing="0"/>
        <w:ind w:left="288" w:firstLine="0"/>
        <w:textAlignment w:val="baseline"/>
        <w:rPr>
          <w:rFonts w:ascii="Verdana" w:hAnsi="Verdana" w:cs="Arial"/>
          <w:sz w:val="22"/>
          <w:szCs w:val="22"/>
        </w:rPr>
      </w:pPr>
      <w:r w:rsidRPr="00BD202D">
        <w:rPr>
          <w:rStyle w:val="normaltextrunscxw147107830bcx0"/>
          <w:rFonts w:ascii="Verdana" w:hAnsi="Verdana" w:cs="Arial"/>
          <w:b/>
          <w:bCs/>
          <w:sz w:val="22"/>
          <w:szCs w:val="22"/>
          <w:lang w:val="en-GB"/>
        </w:rPr>
        <w:t>Staff and Tutors</w:t>
      </w: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>:</w:t>
      </w:r>
      <w:r w:rsidRPr="00BD202D">
        <w:rPr>
          <w:rStyle w:val="eopscxw147107830bcx0"/>
          <w:rFonts w:ascii="Verdana" w:hAnsi="Verdana" w:cs="Arial"/>
          <w:sz w:val="22"/>
          <w:szCs w:val="22"/>
        </w:rPr>
        <w:t> </w:t>
      </w:r>
    </w:p>
    <w:p w:rsidR="003A38D4" w:rsidRPr="00BD202D" w:rsidRDefault="003A38D4" w:rsidP="0095750B">
      <w:pPr>
        <w:pStyle w:val="paragraphscxw147107830bcx0"/>
        <w:numPr>
          <w:ilvl w:val="0"/>
          <w:numId w:val="21"/>
        </w:numPr>
        <w:spacing w:before="0" w:beforeAutospacing="0" w:after="0" w:afterAutospacing="0"/>
        <w:ind w:left="864" w:firstLine="0"/>
        <w:textAlignment w:val="baseline"/>
        <w:rPr>
          <w:rFonts w:ascii="Verdana" w:hAnsi="Verdana" w:cs="Arial"/>
          <w:sz w:val="22"/>
          <w:szCs w:val="22"/>
        </w:rPr>
      </w:pP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>Follow waste segregation guidelines</w:t>
      </w:r>
      <w:r w:rsidRPr="00BD202D">
        <w:rPr>
          <w:rStyle w:val="eopscxw147107830bcx0"/>
          <w:rFonts w:ascii="Verdana" w:hAnsi="Verdana" w:cs="Arial"/>
          <w:sz w:val="22"/>
          <w:szCs w:val="22"/>
        </w:rPr>
        <w:t> </w:t>
      </w:r>
    </w:p>
    <w:p w:rsidR="003A38D4" w:rsidRPr="00BD202D" w:rsidRDefault="003A38D4" w:rsidP="0095750B">
      <w:pPr>
        <w:pStyle w:val="paragraphscxw147107830bcx0"/>
        <w:numPr>
          <w:ilvl w:val="0"/>
          <w:numId w:val="22"/>
        </w:numPr>
        <w:spacing w:before="0" w:beforeAutospacing="0" w:after="0" w:afterAutospacing="0"/>
        <w:ind w:left="864" w:firstLine="0"/>
        <w:textAlignment w:val="baseline"/>
        <w:rPr>
          <w:rFonts w:ascii="Verdana" w:hAnsi="Verdana" w:cs="Arial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>Educate students on proper waste disposal practices</w:t>
      </w: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  <w:r>
        <w:rPr>
          <w:rStyle w:val="eopscxw147107830bcx0"/>
          <w:rFonts w:ascii="Verdana" w:hAnsi="Verdana" w:cs="Arial"/>
          <w:sz w:val="22"/>
          <w:szCs w:val="22"/>
          <w:lang w:val="en-GB"/>
        </w:rPr>
        <w:t>– use the posters displayed in the kitchens</w:t>
      </w:r>
    </w:p>
    <w:p w:rsidR="003A38D4" w:rsidRPr="00BD202D" w:rsidRDefault="003A38D4" w:rsidP="0095750B">
      <w:pPr>
        <w:pStyle w:val="paragraphscxw147107830bcx0"/>
        <w:numPr>
          <w:ilvl w:val="0"/>
          <w:numId w:val="23"/>
        </w:numPr>
        <w:spacing w:before="0" w:beforeAutospacing="0" w:after="0" w:afterAutospacing="0"/>
        <w:ind w:left="288" w:firstLine="0"/>
        <w:textAlignment w:val="baseline"/>
        <w:rPr>
          <w:rFonts w:ascii="Verdana" w:hAnsi="Verdana" w:cs="Arial"/>
          <w:sz w:val="22"/>
          <w:szCs w:val="22"/>
        </w:rPr>
      </w:pPr>
      <w:r w:rsidRPr="00BD202D">
        <w:rPr>
          <w:rStyle w:val="normaltextrunscxw147107830bcx0"/>
          <w:rFonts w:ascii="Verdana" w:hAnsi="Verdana" w:cs="Arial"/>
          <w:b/>
          <w:bCs/>
          <w:sz w:val="22"/>
          <w:szCs w:val="22"/>
          <w:lang w:val="en-GB"/>
        </w:rPr>
        <w:t>Students and Visitors</w:t>
      </w: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>:</w:t>
      </w:r>
      <w:r w:rsidRPr="00BD202D">
        <w:rPr>
          <w:rStyle w:val="eopscxw147107830bcx0"/>
          <w:rFonts w:ascii="Verdana" w:hAnsi="Verdana" w:cs="Arial"/>
          <w:sz w:val="22"/>
          <w:szCs w:val="22"/>
        </w:rPr>
        <w:t> </w:t>
      </w:r>
    </w:p>
    <w:p w:rsidR="003A38D4" w:rsidRPr="00BD202D" w:rsidRDefault="003A38D4" w:rsidP="0095750B">
      <w:pPr>
        <w:pStyle w:val="paragraphscxw147107830bcx0"/>
        <w:numPr>
          <w:ilvl w:val="0"/>
          <w:numId w:val="24"/>
        </w:numPr>
        <w:spacing w:before="0" w:beforeAutospacing="0" w:after="0" w:afterAutospacing="0"/>
        <w:ind w:left="864" w:firstLine="0"/>
        <w:textAlignment w:val="baseline"/>
        <w:rPr>
          <w:rStyle w:val="eopscxw147107830bcx0"/>
          <w:rFonts w:ascii="Verdana" w:hAnsi="Verdana" w:cs="Arial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>Adhere to the centre's waste disposal guidelines</w:t>
      </w: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</w:p>
    <w:p w:rsidR="003A38D4" w:rsidRPr="00BD202D" w:rsidRDefault="003A38D4" w:rsidP="00BD2A46">
      <w:pPr>
        <w:pStyle w:val="paragraphscxw147107830bcx0"/>
        <w:spacing w:before="0" w:beforeAutospacing="0" w:after="0" w:afterAutospacing="0"/>
        <w:ind w:left="864"/>
        <w:textAlignment w:val="baseline"/>
        <w:rPr>
          <w:rFonts w:ascii="Verdana" w:hAnsi="Verdana" w:cs="Arial"/>
          <w:sz w:val="22"/>
          <w:szCs w:val="22"/>
          <w:lang w:val="en-GB"/>
        </w:rPr>
      </w:pPr>
    </w:p>
    <w:p w:rsidR="003A38D4" w:rsidRPr="00BD202D" w:rsidRDefault="003A38D4" w:rsidP="00BD2A46">
      <w:pPr>
        <w:pStyle w:val="paragraphscxw147107830bcx0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b/>
          <w:bCs/>
          <w:sz w:val="22"/>
          <w:szCs w:val="22"/>
          <w:lang w:val="en-GB"/>
        </w:rPr>
        <w:t>6. Monitoring and Compliance</w:t>
      </w: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</w:p>
    <w:p w:rsidR="003A38D4" w:rsidRPr="00BD202D" w:rsidRDefault="003A38D4" w:rsidP="00BD2A46">
      <w:pPr>
        <w:pStyle w:val="paragraphscxw147107830bcx0"/>
        <w:spacing w:before="0" w:beforeAutospacing="0" w:after="0" w:afterAutospacing="0"/>
        <w:textAlignment w:val="baseline"/>
        <w:rPr>
          <w:rStyle w:val="normaltextrunscxw147107830bcx0"/>
          <w:rFonts w:ascii="Verdana" w:hAnsi="Verdana" w:cs="Arial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>Regular audits will be conducted to ensure compliance with this policy. Non-compliance may result in corrective actions.</w:t>
      </w:r>
    </w:p>
    <w:p w:rsidR="003A38D4" w:rsidRPr="00BD202D" w:rsidRDefault="003A38D4" w:rsidP="00BD2A46">
      <w:pPr>
        <w:pStyle w:val="paragraphscxw147107830bcx0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n-GB"/>
        </w:rPr>
      </w:pP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</w:p>
    <w:p w:rsidR="003A38D4" w:rsidRPr="00BD202D" w:rsidRDefault="003A38D4" w:rsidP="00BD2A46">
      <w:pPr>
        <w:pStyle w:val="paragraphscxw147107830bcx0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b/>
          <w:bCs/>
          <w:sz w:val="22"/>
          <w:szCs w:val="22"/>
          <w:lang w:val="en-GB"/>
        </w:rPr>
        <w:t>7. Continuous Improvement</w:t>
      </w: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</w:p>
    <w:p w:rsidR="003A38D4" w:rsidRPr="00BD202D" w:rsidRDefault="003A38D4" w:rsidP="00BD2A46">
      <w:pPr>
        <w:pStyle w:val="paragraphscxw147107830bcx0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>We are committed to reviewing and improving our waste management practices regularly to enhance sustainability and comply with evolving regulations.</w:t>
      </w:r>
      <w:r w:rsidRPr="00BD202D">
        <w:rPr>
          <w:rStyle w:val="eopscxw147107830bcx0"/>
          <w:rFonts w:ascii="Verdana" w:hAnsi="Verdana" w:cs="Arial"/>
          <w:sz w:val="22"/>
          <w:szCs w:val="22"/>
          <w:lang w:val="en-GB"/>
        </w:rPr>
        <w:t> </w:t>
      </w:r>
    </w:p>
    <w:p w:rsidR="003A38D4" w:rsidRPr="00C91C0E" w:rsidRDefault="003A38D4" w:rsidP="00BD2A46">
      <w:pPr>
        <w:pStyle w:val="paragraphscxw147107830bcx0"/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n-GB"/>
        </w:rPr>
      </w:pPr>
      <w:r w:rsidRPr="00BD202D">
        <w:rPr>
          <w:rStyle w:val="normaltextrunscxw147107830bcx0"/>
          <w:rFonts w:ascii="Verdana" w:hAnsi="Verdana" w:cs="Arial"/>
          <w:sz w:val="22"/>
          <w:szCs w:val="22"/>
          <w:lang w:val="en-GB"/>
        </w:rPr>
        <w:t xml:space="preserve">For further details on the Simpler Recycling legislation, please refer to the official government guidance: </w:t>
      </w:r>
      <w:hyperlink r:id="rId8" w:tgtFrame="_blank" w:history="1">
        <w:r w:rsidRPr="00BD202D">
          <w:rPr>
            <w:rStyle w:val="normaltextrunscxw147107830bcx0"/>
            <w:rFonts w:ascii="Verdana" w:hAnsi="Verdana" w:cs="Arial"/>
            <w:color w:val="467886"/>
            <w:sz w:val="22"/>
            <w:szCs w:val="22"/>
            <w:u w:val="single"/>
            <w:lang w:val="en-GB"/>
          </w:rPr>
          <w:t>Simpler recycling: workplace recycling in England - GOV.UK</w:t>
        </w:r>
      </w:hyperlink>
    </w:p>
    <w:p w:rsidR="003A38D4" w:rsidRPr="00BD202D" w:rsidRDefault="003A38D4" w:rsidP="00BD2A46">
      <w:pPr>
        <w:spacing w:after="160" w:line="259" w:lineRule="auto"/>
        <w:ind w:left="0" w:right="0" w:firstLine="0"/>
        <w:jc w:val="both"/>
        <w:rPr>
          <w:rFonts w:ascii="Verdana" w:hAnsi="Verdana"/>
        </w:rPr>
      </w:pPr>
    </w:p>
    <w:sectPr w:rsidR="003A38D4" w:rsidRPr="00BD202D" w:rsidSect="00A01CA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8D4" w:rsidRDefault="003A38D4" w:rsidP="00081667">
      <w:pPr>
        <w:spacing w:after="0" w:line="240" w:lineRule="auto"/>
      </w:pPr>
      <w:r>
        <w:separator/>
      </w:r>
    </w:p>
  </w:endnote>
  <w:endnote w:type="continuationSeparator" w:id="0">
    <w:p w:rsidR="003A38D4" w:rsidRDefault="003A38D4" w:rsidP="0008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D4" w:rsidRPr="00081667" w:rsidRDefault="003A38D4" w:rsidP="00081667">
    <w:pPr>
      <w:tabs>
        <w:tab w:val="center" w:pos="4513"/>
        <w:tab w:val="right" w:pos="9026"/>
      </w:tabs>
      <w:spacing w:after="0" w:line="240" w:lineRule="auto"/>
      <w:ind w:left="0" w:right="0" w:firstLine="0"/>
      <w:rPr>
        <w:rFonts w:ascii="Calibri" w:hAnsi="Calibri" w:cs="Times New Roman"/>
        <w:color w:val="00B050"/>
        <w:lang w:eastAsia="en-US"/>
      </w:rPr>
    </w:pPr>
    <w:r w:rsidRPr="00081667">
      <w:rPr>
        <w:rFonts w:ascii="Calibri" w:hAnsi="Calibri" w:cs="Times New Roman"/>
        <w:color w:val="00B050"/>
        <w:lang w:eastAsia="en-US"/>
      </w:rPr>
      <w:t>Positive Progress Tuition                                                                    T: 0151 226 2749</w:t>
    </w:r>
  </w:p>
  <w:p w:rsidR="003A38D4" w:rsidRPr="00081667" w:rsidRDefault="003A38D4" w:rsidP="00081667">
    <w:pPr>
      <w:tabs>
        <w:tab w:val="center" w:pos="4513"/>
        <w:tab w:val="right" w:pos="9026"/>
      </w:tabs>
      <w:spacing w:after="0" w:line="240" w:lineRule="auto"/>
      <w:ind w:left="0" w:right="0" w:firstLine="0"/>
      <w:rPr>
        <w:rFonts w:ascii="Calibri" w:hAnsi="Calibri" w:cs="Times New Roman"/>
        <w:color w:val="00B050"/>
        <w:lang w:eastAsia="en-US"/>
      </w:rPr>
    </w:pPr>
    <w:r w:rsidRPr="00081667">
      <w:rPr>
        <w:rFonts w:ascii="Calibri" w:hAnsi="Calibri" w:cs="Times New Roman"/>
        <w:color w:val="00B050"/>
        <w:lang w:eastAsia="en-US"/>
      </w:rPr>
      <w:t xml:space="preserve">41A </w:t>
    </w:r>
    <w:smartTag w:uri="urn:schemas-microsoft-com:office:smarttags" w:element="address">
      <w:smartTag w:uri="urn:schemas-microsoft-com:office:smarttags" w:element="Street">
        <w:r w:rsidRPr="00081667">
          <w:rPr>
            <w:rFonts w:ascii="Calibri" w:hAnsi="Calibri" w:cs="Times New Roman"/>
            <w:color w:val="00B050"/>
            <w:lang w:eastAsia="en-US"/>
          </w:rPr>
          <w:t>Mill Lane</w:t>
        </w:r>
      </w:smartTag>
    </w:smartTag>
    <w:r w:rsidRPr="00081667">
      <w:rPr>
        <w:rFonts w:ascii="Calibri" w:hAnsi="Calibri" w:cs="Times New Roman"/>
        <w:color w:val="00B050"/>
        <w:lang w:eastAsia="en-US"/>
      </w:rPr>
      <w:t xml:space="preserve">                                                                                        M: 07804 880811</w:t>
    </w:r>
  </w:p>
  <w:p w:rsidR="003A38D4" w:rsidRPr="00081667" w:rsidRDefault="003A38D4" w:rsidP="00081667">
    <w:pPr>
      <w:tabs>
        <w:tab w:val="center" w:pos="4513"/>
        <w:tab w:val="right" w:pos="9026"/>
      </w:tabs>
      <w:spacing w:after="0" w:line="240" w:lineRule="auto"/>
      <w:ind w:left="0" w:right="0" w:firstLine="0"/>
      <w:rPr>
        <w:rFonts w:ascii="Calibri" w:hAnsi="Calibri" w:cs="Times New Roman"/>
        <w:color w:val="00B050"/>
        <w:lang w:eastAsia="en-US"/>
      </w:rPr>
    </w:pPr>
    <w:smartTag w:uri="urn:schemas-microsoft-com:office:smarttags" w:element="place">
      <w:r w:rsidRPr="00081667">
        <w:rPr>
          <w:rFonts w:ascii="Calibri" w:hAnsi="Calibri" w:cs="Times New Roman"/>
          <w:color w:val="00B050"/>
          <w:lang w:eastAsia="en-US"/>
        </w:rPr>
        <w:t>West Derby</w:t>
      </w:r>
    </w:smartTag>
    <w:r w:rsidRPr="00081667">
      <w:rPr>
        <w:rFonts w:ascii="Calibri" w:hAnsi="Calibri" w:cs="Times New Roman"/>
        <w:color w:val="00B050"/>
        <w:lang w:eastAsia="en-US"/>
      </w:rPr>
      <w:t xml:space="preserve">                                                                                           E: </w:t>
    </w:r>
    <w:r>
      <w:rPr>
        <w:rFonts w:ascii="Calibri" w:hAnsi="Calibri" w:cs="Times New Roman"/>
        <w:color w:val="00B050"/>
        <w:lang w:eastAsia="en-US"/>
      </w:rPr>
      <w:t>admin</w:t>
    </w:r>
    <w:r w:rsidRPr="00081667">
      <w:rPr>
        <w:rFonts w:ascii="Calibri" w:hAnsi="Calibri" w:cs="Times New Roman"/>
        <w:color w:val="00B050"/>
        <w:lang w:eastAsia="en-US"/>
      </w:rPr>
      <w:t>@positive-progress.co.uk</w:t>
    </w:r>
  </w:p>
  <w:p w:rsidR="003A38D4" w:rsidRPr="00081667" w:rsidRDefault="003A38D4" w:rsidP="00081667">
    <w:pPr>
      <w:tabs>
        <w:tab w:val="center" w:pos="4513"/>
        <w:tab w:val="right" w:pos="9026"/>
      </w:tabs>
      <w:spacing w:after="0" w:line="240" w:lineRule="auto"/>
      <w:ind w:left="0" w:right="0" w:firstLine="0"/>
      <w:rPr>
        <w:rFonts w:ascii="Calibri" w:hAnsi="Calibri" w:cs="Times New Roman"/>
        <w:color w:val="00B050"/>
        <w:lang w:eastAsia="en-US"/>
      </w:rPr>
    </w:pPr>
    <w:smartTag w:uri="urn:schemas-microsoft-com:office:smarttags" w:element="place">
      <w:r w:rsidRPr="00081667">
        <w:rPr>
          <w:rFonts w:ascii="Calibri" w:hAnsi="Calibri" w:cs="Times New Roman"/>
          <w:color w:val="00B050"/>
          <w:lang w:eastAsia="en-US"/>
        </w:rPr>
        <w:t>Liverpool</w:t>
      </w:r>
    </w:smartTag>
  </w:p>
  <w:p w:rsidR="003A38D4" w:rsidRPr="00081667" w:rsidRDefault="003A38D4" w:rsidP="00081667">
    <w:pPr>
      <w:tabs>
        <w:tab w:val="center" w:pos="4513"/>
        <w:tab w:val="right" w:pos="9026"/>
      </w:tabs>
      <w:spacing w:after="0" w:line="240" w:lineRule="auto"/>
      <w:ind w:left="0" w:right="0" w:firstLine="0"/>
      <w:rPr>
        <w:rFonts w:ascii="Calibri" w:hAnsi="Calibri" w:cs="Times New Roman"/>
        <w:color w:val="00B050"/>
        <w:lang w:eastAsia="en-US"/>
      </w:rPr>
    </w:pPr>
    <w:r w:rsidRPr="00081667">
      <w:rPr>
        <w:rFonts w:ascii="Calibri" w:hAnsi="Calibri" w:cs="Times New Roman"/>
        <w:color w:val="00B050"/>
        <w:lang w:eastAsia="en-US"/>
      </w:rPr>
      <w:t>L12 7HZ</w:t>
    </w:r>
  </w:p>
  <w:p w:rsidR="003A38D4" w:rsidRDefault="003A38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8D4" w:rsidRDefault="003A38D4" w:rsidP="00081667">
      <w:pPr>
        <w:spacing w:after="0" w:line="240" w:lineRule="auto"/>
      </w:pPr>
      <w:r>
        <w:separator/>
      </w:r>
    </w:p>
  </w:footnote>
  <w:footnote w:type="continuationSeparator" w:id="0">
    <w:p w:rsidR="003A38D4" w:rsidRDefault="003A38D4" w:rsidP="00081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9B5"/>
    <w:multiLevelType w:val="multilevel"/>
    <w:tmpl w:val="7ECAA1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3ED58C1"/>
    <w:multiLevelType w:val="multilevel"/>
    <w:tmpl w:val="49A0EB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6BE5260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934029"/>
    <w:multiLevelType w:val="hybridMultilevel"/>
    <w:tmpl w:val="F4DE8676"/>
    <w:lvl w:ilvl="0" w:tplc="7B6AF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sz w:val="22"/>
        <w:szCs w:val="22"/>
      </w:rPr>
    </w:lvl>
    <w:lvl w:ilvl="1" w:tplc="E72E8D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264019"/>
    <w:multiLevelType w:val="multilevel"/>
    <w:tmpl w:val="9D9CFA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0CD44D4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117E96"/>
    <w:multiLevelType w:val="multilevel"/>
    <w:tmpl w:val="30104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6DF18A9"/>
    <w:multiLevelType w:val="multilevel"/>
    <w:tmpl w:val="8A5422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172059CC"/>
    <w:multiLevelType w:val="multilevel"/>
    <w:tmpl w:val="6ADC1C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AB551F8"/>
    <w:multiLevelType w:val="multilevel"/>
    <w:tmpl w:val="ADA630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242A0DA9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528231E"/>
    <w:multiLevelType w:val="multilevel"/>
    <w:tmpl w:val="FEB898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288A68DF"/>
    <w:multiLevelType w:val="multilevel"/>
    <w:tmpl w:val="00389E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3129325D"/>
    <w:multiLevelType w:val="multilevel"/>
    <w:tmpl w:val="8A0C63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3FCD4DAB"/>
    <w:multiLevelType w:val="multilevel"/>
    <w:tmpl w:val="D32619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40BA576B"/>
    <w:multiLevelType w:val="multilevel"/>
    <w:tmpl w:val="DBFE45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45A16A1D"/>
    <w:multiLevelType w:val="multilevel"/>
    <w:tmpl w:val="4A0E7E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4BDD193E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CBA4908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0FF1D52"/>
    <w:multiLevelType w:val="multilevel"/>
    <w:tmpl w:val="088AF7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5782556B"/>
    <w:multiLevelType w:val="hybridMultilevel"/>
    <w:tmpl w:val="2FFC3536"/>
    <w:lvl w:ilvl="0" w:tplc="B538954A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ascii="Arial" w:hAnsi="Arial" w:cs="Arial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21">
    <w:nsid w:val="5F4D5A8E"/>
    <w:multiLevelType w:val="multilevel"/>
    <w:tmpl w:val="7EFAA9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6A132EA7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E283200"/>
    <w:multiLevelType w:val="multilevel"/>
    <w:tmpl w:val="E22069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7D2018D8"/>
    <w:multiLevelType w:val="multilevel"/>
    <w:tmpl w:val="6BC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8"/>
  </w:num>
  <w:num w:numId="5">
    <w:abstractNumId w:val="22"/>
  </w:num>
  <w:num w:numId="6">
    <w:abstractNumId w:val="14"/>
  </w:num>
  <w:num w:numId="7">
    <w:abstractNumId w:val="11"/>
  </w:num>
  <w:num w:numId="8">
    <w:abstractNumId w:val="24"/>
  </w:num>
  <w:num w:numId="9">
    <w:abstractNumId w:val="4"/>
  </w:num>
  <w:num w:numId="10">
    <w:abstractNumId w:val="16"/>
  </w:num>
  <w:num w:numId="11">
    <w:abstractNumId w:val="18"/>
  </w:num>
  <w:num w:numId="12">
    <w:abstractNumId w:val="23"/>
  </w:num>
  <w:num w:numId="13">
    <w:abstractNumId w:val="7"/>
  </w:num>
  <w:num w:numId="14">
    <w:abstractNumId w:val="17"/>
  </w:num>
  <w:num w:numId="15">
    <w:abstractNumId w:val="9"/>
  </w:num>
  <w:num w:numId="16">
    <w:abstractNumId w:val="13"/>
  </w:num>
  <w:num w:numId="17">
    <w:abstractNumId w:val="2"/>
  </w:num>
  <w:num w:numId="18">
    <w:abstractNumId w:val="21"/>
  </w:num>
  <w:num w:numId="19">
    <w:abstractNumId w:val="15"/>
  </w:num>
  <w:num w:numId="20">
    <w:abstractNumId w:val="10"/>
  </w:num>
  <w:num w:numId="21">
    <w:abstractNumId w:val="12"/>
  </w:num>
  <w:num w:numId="22">
    <w:abstractNumId w:val="1"/>
  </w:num>
  <w:num w:numId="23">
    <w:abstractNumId w:val="5"/>
  </w:num>
  <w:num w:numId="24">
    <w:abstractNumId w:val="6"/>
  </w:num>
  <w:num w:numId="25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4BDD"/>
    <w:rsid w:val="00061F03"/>
    <w:rsid w:val="00081667"/>
    <w:rsid w:val="000B050C"/>
    <w:rsid w:val="000D0B61"/>
    <w:rsid w:val="000E2D5A"/>
    <w:rsid w:val="000F5DD8"/>
    <w:rsid w:val="00110FB3"/>
    <w:rsid w:val="001156DA"/>
    <w:rsid w:val="00146EEA"/>
    <w:rsid w:val="00171339"/>
    <w:rsid w:val="001C578C"/>
    <w:rsid w:val="001F3BD2"/>
    <w:rsid w:val="001F6DA2"/>
    <w:rsid w:val="00230D0E"/>
    <w:rsid w:val="00246714"/>
    <w:rsid w:val="00246BD2"/>
    <w:rsid w:val="002566EA"/>
    <w:rsid w:val="002938D7"/>
    <w:rsid w:val="00295D80"/>
    <w:rsid w:val="00321324"/>
    <w:rsid w:val="00360C30"/>
    <w:rsid w:val="003812F5"/>
    <w:rsid w:val="003849FB"/>
    <w:rsid w:val="003A38D4"/>
    <w:rsid w:val="003D2BCA"/>
    <w:rsid w:val="003F5678"/>
    <w:rsid w:val="00412B3A"/>
    <w:rsid w:val="0041630B"/>
    <w:rsid w:val="00421EA7"/>
    <w:rsid w:val="00422FE1"/>
    <w:rsid w:val="00473117"/>
    <w:rsid w:val="00491A7B"/>
    <w:rsid w:val="004A74CB"/>
    <w:rsid w:val="004B334F"/>
    <w:rsid w:val="004C35AF"/>
    <w:rsid w:val="004D2757"/>
    <w:rsid w:val="0052132D"/>
    <w:rsid w:val="0052468E"/>
    <w:rsid w:val="00585558"/>
    <w:rsid w:val="005F0A5C"/>
    <w:rsid w:val="005F2AFD"/>
    <w:rsid w:val="00631B15"/>
    <w:rsid w:val="00645ABC"/>
    <w:rsid w:val="0066044F"/>
    <w:rsid w:val="006A02FF"/>
    <w:rsid w:val="006B3444"/>
    <w:rsid w:val="006B4D5F"/>
    <w:rsid w:val="007709AC"/>
    <w:rsid w:val="00771DA3"/>
    <w:rsid w:val="007A1650"/>
    <w:rsid w:val="007B1E5E"/>
    <w:rsid w:val="007D3693"/>
    <w:rsid w:val="0086507F"/>
    <w:rsid w:val="00895EE0"/>
    <w:rsid w:val="008D2C8F"/>
    <w:rsid w:val="009003BA"/>
    <w:rsid w:val="0095750B"/>
    <w:rsid w:val="00957543"/>
    <w:rsid w:val="009A771E"/>
    <w:rsid w:val="00A01554"/>
    <w:rsid w:val="00A01CA2"/>
    <w:rsid w:val="00A02970"/>
    <w:rsid w:val="00A45A16"/>
    <w:rsid w:val="00A54DB6"/>
    <w:rsid w:val="00A86018"/>
    <w:rsid w:val="00B10926"/>
    <w:rsid w:val="00B318E0"/>
    <w:rsid w:val="00B32A72"/>
    <w:rsid w:val="00B40E09"/>
    <w:rsid w:val="00B42B5C"/>
    <w:rsid w:val="00B521FA"/>
    <w:rsid w:val="00B8200A"/>
    <w:rsid w:val="00B915A8"/>
    <w:rsid w:val="00B9795F"/>
    <w:rsid w:val="00BC4BDD"/>
    <w:rsid w:val="00BD202D"/>
    <w:rsid w:val="00BD2A46"/>
    <w:rsid w:val="00BE3503"/>
    <w:rsid w:val="00C25621"/>
    <w:rsid w:val="00C36895"/>
    <w:rsid w:val="00C91C0E"/>
    <w:rsid w:val="00D078FE"/>
    <w:rsid w:val="00D17E49"/>
    <w:rsid w:val="00D205BD"/>
    <w:rsid w:val="00D3686A"/>
    <w:rsid w:val="00D40F5A"/>
    <w:rsid w:val="00D515A0"/>
    <w:rsid w:val="00D820BF"/>
    <w:rsid w:val="00D83D48"/>
    <w:rsid w:val="00D95C62"/>
    <w:rsid w:val="00DA636C"/>
    <w:rsid w:val="00DB03FA"/>
    <w:rsid w:val="00DB27D5"/>
    <w:rsid w:val="00E15B4C"/>
    <w:rsid w:val="00EF69B6"/>
    <w:rsid w:val="00F510CB"/>
    <w:rsid w:val="00F54293"/>
    <w:rsid w:val="00F64CC3"/>
    <w:rsid w:val="00F73494"/>
    <w:rsid w:val="00F85F3E"/>
    <w:rsid w:val="00F906A1"/>
    <w:rsid w:val="00FB42C6"/>
    <w:rsid w:val="00FC08D8"/>
    <w:rsid w:val="00FD1D36"/>
    <w:rsid w:val="00FF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DD"/>
    <w:pPr>
      <w:spacing w:after="4" w:line="248" w:lineRule="auto"/>
      <w:ind w:left="10" w:right="166" w:hanging="10"/>
    </w:pPr>
    <w:rPr>
      <w:rFonts w:ascii="Arial" w:hAnsi="Arial" w:cs="Arial"/>
      <w:color w:val="000000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BC4BDD"/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BC4BDD"/>
    <w:pPr>
      <w:ind w:left="720"/>
      <w:contextualSpacing/>
    </w:pPr>
  </w:style>
  <w:style w:type="paragraph" w:customStyle="1" w:styleId="Default">
    <w:name w:val="Default"/>
    <w:uiPriority w:val="99"/>
    <w:rsid w:val="00D40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081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81667"/>
    <w:rPr>
      <w:rFonts w:ascii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rsid w:val="00081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81667"/>
    <w:rPr>
      <w:rFonts w:ascii="Arial" w:hAnsi="Arial" w:cs="Arial"/>
      <w:color w:val="000000"/>
      <w:lang w:eastAsia="en-GB"/>
    </w:rPr>
  </w:style>
  <w:style w:type="paragraph" w:styleId="BodyText">
    <w:name w:val="Body Text"/>
    <w:basedOn w:val="Normal"/>
    <w:link w:val="BodyTextChar"/>
    <w:uiPriority w:val="99"/>
    <w:rsid w:val="00DB27D5"/>
    <w:pPr>
      <w:widowControl w:val="0"/>
      <w:autoSpaceDE w:val="0"/>
      <w:autoSpaceDN w:val="0"/>
      <w:spacing w:after="0" w:line="240" w:lineRule="auto"/>
      <w:ind w:left="821" w:right="0" w:firstLine="0"/>
    </w:pPr>
    <w:rPr>
      <w:rFonts w:ascii="Calibri" w:hAnsi="Calibri" w:cs="Calibri"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B27D5"/>
    <w:rPr>
      <w:rFonts w:ascii="Calibri" w:hAnsi="Calibri" w:cs="Calibri"/>
      <w:sz w:val="22"/>
      <w:szCs w:val="22"/>
      <w:lang w:val="en-US" w:eastAsia="en-US" w:bidi="ar-SA"/>
    </w:rPr>
  </w:style>
  <w:style w:type="paragraph" w:styleId="Title">
    <w:name w:val="Title"/>
    <w:basedOn w:val="Normal"/>
    <w:link w:val="TitleChar"/>
    <w:uiPriority w:val="99"/>
    <w:qFormat/>
    <w:locked/>
    <w:rsid w:val="00DB27D5"/>
    <w:pPr>
      <w:widowControl w:val="0"/>
      <w:autoSpaceDE w:val="0"/>
      <w:autoSpaceDN w:val="0"/>
      <w:spacing w:after="0" w:line="630" w:lineRule="exact"/>
      <w:ind w:left="504" w:right="1487" w:firstLine="0"/>
      <w:jc w:val="center"/>
    </w:pPr>
    <w:rPr>
      <w:rFonts w:ascii="Calibri" w:hAnsi="Calibri" w:cs="Calibri"/>
      <w:color w:val="auto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DB27D5"/>
    <w:rPr>
      <w:rFonts w:ascii="Calibri" w:hAnsi="Calibri" w:cs="Calibri"/>
      <w:sz w:val="52"/>
      <w:szCs w:val="52"/>
      <w:lang w:val="en-US" w:eastAsia="en-US" w:bidi="ar-SA"/>
    </w:rPr>
  </w:style>
  <w:style w:type="paragraph" w:customStyle="1" w:styleId="TableParagraph">
    <w:name w:val="Table Paragraph"/>
    <w:basedOn w:val="Normal"/>
    <w:uiPriority w:val="99"/>
    <w:rsid w:val="00DB27D5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Calibri" w:hAnsi="Calibri" w:cs="Calibri"/>
      <w:color w:val="auto"/>
      <w:lang w:val="en-US" w:eastAsia="en-US"/>
    </w:rPr>
  </w:style>
  <w:style w:type="table" w:styleId="TableGrid0">
    <w:name w:val="Table Grid"/>
    <w:basedOn w:val="TableNormal"/>
    <w:uiPriority w:val="99"/>
    <w:locked/>
    <w:rsid w:val="00B40E09"/>
    <w:pPr>
      <w:spacing w:after="4" w:line="248" w:lineRule="auto"/>
      <w:ind w:left="10" w:right="166" w:hanging="1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109849549bcx0">
    <w:name w:val="normaltextrun scxw109849549 bcx0"/>
    <w:basedOn w:val="DefaultParagraphFont"/>
    <w:uiPriority w:val="99"/>
    <w:rsid w:val="006B3444"/>
    <w:rPr>
      <w:rFonts w:cs="Times New Roman"/>
    </w:rPr>
  </w:style>
  <w:style w:type="character" w:customStyle="1" w:styleId="eopscxw109849549bcx0">
    <w:name w:val="eop scxw109849549 bcx0"/>
    <w:basedOn w:val="DefaultParagraphFont"/>
    <w:uiPriority w:val="99"/>
    <w:rsid w:val="006B3444"/>
    <w:rPr>
      <w:rFonts w:cs="Times New Roman"/>
    </w:rPr>
  </w:style>
  <w:style w:type="paragraph" w:customStyle="1" w:styleId="paragraphscxw19853856bcx0">
    <w:name w:val="paragraph scxw19853856 bcx0"/>
    <w:basedOn w:val="Normal"/>
    <w:uiPriority w:val="99"/>
    <w:rsid w:val="006B3444"/>
    <w:pPr>
      <w:spacing w:before="100" w:beforeAutospacing="1" w:after="100" w:afterAutospacing="1" w:line="240" w:lineRule="auto"/>
      <w:ind w:left="0" w:right="0" w:firstLine="0"/>
    </w:pPr>
    <w:rPr>
      <w:rFonts w:ascii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normaltextrunscxw19853856bcx0">
    <w:name w:val="normaltextrun scxw19853856 bcx0"/>
    <w:basedOn w:val="DefaultParagraphFont"/>
    <w:uiPriority w:val="99"/>
    <w:rsid w:val="006B3444"/>
    <w:rPr>
      <w:rFonts w:cs="Times New Roman"/>
    </w:rPr>
  </w:style>
  <w:style w:type="character" w:customStyle="1" w:styleId="eopscxw19853856bcx0">
    <w:name w:val="eop scxw19853856 bcx0"/>
    <w:basedOn w:val="DefaultParagraphFont"/>
    <w:uiPriority w:val="99"/>
    <w:rsid w:val="006B3444"/>
    <w:rPr>
      <w:rFonts w:cs="Times New Roman"/>
    </w:rPr>
  </w:style>
  <w:style w:type="character" w:customStyle="1" w:styleId="normaltextrunscxw136468519bcx0">
    <w:name w:val="normaltextrun scxw136468519 bcx0"/>
    <w:basedOn w:val="DefaultParagraphFont"/>
    <w:uiPriority w:val="99"/>
    <w:rsid w:val="009A771E"/>
    <w:rPr>
      <w:rFonts w:cs="Times New Roman"/>
    </w:rPr>
  </w:style>
  <w:style w:type="character" w:customStyle="1" w:styleId="eopscxw136468519bcx0">
    <w:name w:val="eop scxw136468519 bcx0"/>
    <w:basedOn w:val="DefaultParagraphFont"/>
    <w:uiPriority w:val="99"/>
    <w:rsid w:val="009A771E"/>
    <w:rPr>
      <w:rFonts w:cs="Times New Roman"/>
    </w:rPr>
  </w:style>
  <w:style w:type="paragraph" w:customStyle="1" w:styleId="paragraphscxw36125288bcx0">
    <w:name w:val="paragraph scxw36125288 bcx0"/>
    <w:basedOn w:val="Normal"/>
    <w:uiPriority w:val="99"/>
    <w:rsid w:val="009A771E"/>
    <w:pPr>
      <w:spacing w:before="100" w:beforeAutospacing="1" w:after="100" w:afterAutospacing="1" w:line="240" w:lineRule="auto"/>
      <w:ind w:left="0" w:right="0" w:firstLine="0"/>
    </w:pPr>
    <w:rPr>
      <w:rFonts w:ascii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normaltextrunscxw36125288bcx0">
    <w:name w:val="normaltextrun scxw36125288 bcx0"/>
    <w:basedOn w:val="DefaultParagraphFont"/>
    <w:uiPriority w:val="99"/>
    <w:rsid w:val="009A771E"/>
    <w:rPr>
      <w:rFonts w:cs="Times New Roman"/>
    </w:rPr>
  </w:style>
  <w:style w:type="character" w:customStyle="1" w:styleId="eopscxw36125288bcx0">
    <w:name w:val="eop scxw36125288 bcx0"/>
    <w:basedOn w:val="DefaultParagraphFont"/>
    <w:uiPriority w:val="99"/>
    <w:rsid w:val="009A771E"/>
    <w:rPr>
      <w:rFonts w:cs="Times New Roman"/>
    </w:rPr>
  </w:style>
  <w:style w:type="character" w:customStyle="1" w:styleId="normaltextrunscxw57140081bcx0">
    <w:name w:val="normaltextrun scxw57140081 bcx0"/>
    <w:basedOn w:val="DefaultParagraphFont"/>
    <w:uiPriority w:val="99"/>
    <w:rsid w:val="009A771E"/>
    <w:rPr>
      <w:rFonts w:cs="Times New Roman"/>
    </w:rPr>
  </w:style>
  <w:style w:type="character" w:customStyle="1" w:styleId="eopscxw57140081bcx0">
    <w:name w:val="eop scxw57140081 bcx0"/>
    <w:basedOn w:val="DefaultParagraphFont"/>
    <w:uiPriority w:val="99"/>
    <w:rsid w:val="009A771E"/>
    <w:rPr>
      <w:rFonts w:cs="Times New Roman"/>
    </w:rPr>
  </w:style>
  <w:style w:type="character" w:customStyle="1" w:styleId="normaltextrunscxw261616826bcx0">
    <w:name w:val="normaltextrun scxw261616826 bcx0"/>
    <w:basedOn w:val="DefaultParagraphFont"/>
    <w:uiPriority w:val="99"/>
    <w:rsid w:val="009A771E"/>
    <w:rPr>
      <w:rFonts w:cs="Times New Roman"/>
    </w:rPr>
  </w:style>
  <w:style w:type="paragraph" w:customStyle="1" w:styleId="paragraphscxw12340350bcx0">
    <w:name w:val="paragraph scxw12340350 bcx0"/>
    <w:basedOn w:val="Normal"/>
    <w:uiPriority w:val="99"/>
    <w:rsid w:val="009A771E"/>
    <w:pPr>
      <w:spacing w:before="100" w:beforeAutospacing="1" w:after="100" w:afterAutospacing="1" w:line="240" w:lineRule="auto"/>
      <w:ind w:left="0" w:right="0" w:firstLine="0"/>
    </w:pPr>
    <w:rPr>
      <w:rFonts w:ascii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normaltextrunscxw12340350bcx0">
    <w:name w:val="normaltextrun scxw12340350 bcx0"/>
    <w:basedOn w:val="DefaultParagraphFont"/>
    <w:uiPriority w:val="99"/>
    <w:rsid w:val="009A771E"/>
    <w:rPr>
      <w:rFonts w:cs="Times New Roman"/>
    </w:rPr>
  </w:style>
  <w:style w:type="character" w:customStyle="1" w:styleId="eopscxw12340350bcx0">
    <w:name w:val="eop scxw12340350 bcx0"/>
    <w:basedOn w:val="DefaultParagraphFont"/>
    <w:uiPriority w:val="99"/>
    <w:rsid w:val="009A771E"/>
    <w:rPr>
      <w:rFonts w:cs="Times New Roman"/>
    </w:rPr>
  </w:style>
  <w:style w:type="character" w:customStyle="1" w:styleId="normaltextruncontextualspellingandgrammarerrorv2themedscxw12340350bcx0">
    <w:name w:val="normaltextrun contextualspellingandgrammarerrorv2themed scxw12340350 bcx0"/>
    <w:basedOn w:val="DefaultParagraphFont"/>
    <w:uiPriority w:val="99"/>
    <w:rsid w:val="009A771E"/>
    <w:rPr>
      <w:rFonts w:cs="Times New Roman"/>
    </w:rPr>
  </w:style>
  <w:style w:type="paragraph" w:customStyle="1" w:styleId="paragraphscxw147107830bcx0">
    <w:name w:val="paragraph scxw147107830 bcx0"/>
    <w:basedOn w:val="Normal"/>
    <w:uiPriority w:val="99"/>
    <w:rsid w:val="00BD2A46"/>
    <w:pPr>
      <w:spacing w:before="100" w:beforeAutospacing="1" w:after="100" w:afterAutospacing="1" w:line="240" w:lineRule="auto"/>
      <w:ind w:left="0" w:right="0" w:firstLine="0"/>
    </w:pPr>
    <w:rPr>
      <w:rFonts w:ascii="Times New Roman" w:hAnsi="Times New Roman" w:cs="Times New Roman"/>
      <w:color w:val="auto"/>
      <w:sz w:val="24"/>
      <w:szCs w:val="24"/>
      <w:lang w:val="it-IT" w:eastAsia="it-IT"/>
    </w:rPr>
  </w:style>
  <w:style w:type="character" w:customStyle="1" w:styleId="normaltextrunscxw147107830bcx0">
    <w:name w:val="normaltextrun scxw147107830 bcx0"/>
    <w:basedOn w:val="DefaultParagraphFont"/>
    <w:uiPriority w:val="99"/>
    <w:rsid w:val="00BD2A46"/>
    <w:rPr>
      <w:rFonts w:cs="Times New Roman"/>
    </w:rPr>
  </w:style>
  <w:style w:type="character" w:customStyle="1" w:styleId="eopscxw147107830bcx0">
    <w:name w:val="eop scxw147107830 bcx0"/>
    <w:basedOn w:val="DefaultParagraphFont"/>
    <w:uiPriority w:val="99"/>
    <w:rsid w:val="00BD2A46"/>
    <w:rPr>
      <w:rFonts w:cs="Times New Roman"/>
    </w:rPr>
  </w:style>
  <w:style w:type="character" w:customStyle="1" w:styleId="normaltextrunspellingerrorv2themedscxw147107830bcx0">
    <w:name w:val="normaltextrun spellingerrorv2themed scxw147107830 bcx0"/>
    <w:basedOn w:val="DefaultParagraphFont"/>
    <w:uiPriority w:val="99"/>
    <w:rsid w:val="00BD2A4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1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1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simpler-recycling-workplace-recycling-in-england?utm_source=chatgp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165</TotalTime>
  <Pages>3</Pages>
  <Words>556</Words>
  <Characters>3172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Hulbert</dc:creator>
  <cp:keywords/>
  <dc:description/>
  <cp:lastModifiedBy>Elena Colangelo</cp:lastModifiedBy>
  <cp:revision>29</cp:revision>
  <dcterms:created xsi:type="dcterms:W3CDTF">2023-06-22T10:42:00Z</dcterms:created>
  <dcterms:modified xsi:type="dcterms:W3CDTF">2025-08-23T23:25:00Z</dcterms:modified>
</cp:coreProperties>
</file>